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8"/>
        <w:gridCol w:w="4320"/>
        <w:gridCol w:w="1260"/>
        <w:gridCol w:w="3240"/>
      </w:tblGrid>
      <w:tr w:rsidR="00D61D0E" w:rsidRPr="006E2B34" w14:paraId="77721048" w14:textId="77777777" w:rsidTr="006E2B34">
        <w:tc>
          <w:tcPr>
            <w:tcW w:w="6768" w:type="dxa"/>
          </w:tcPr>
          <w:p w14:paraId="0A74B2BC" w14:textId="77777777" w:rsidR="00D61D0E" w:rsidRPr="006E2B34" w:rsidRDefault="00B725AA" w:rsidP="006E2B34">
            <w:pPr>
              <w:tabs>
                <w:tab w:val="left" w:pos="1620"/>
              </w:tabs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6E2B34">
              <w:rPr>
                <w:rFonts w:ascii="Arial" w:hAnsi="Arial" w:cs="Arial"/>
                <w:b/>
                <w:szCs w:val="22"/>
              </w:rPr>
              <w:t>Service:</w:t>
            </w:r>
            <w:r w:rsidR="00383EBC" w:rsidRPr="006E2B34">
              <w:rPr>
                <w:rFonts w:ascii="Arial" w:hAnsi="Arial" w:cs="Arial"/>
                <w:b/>
                <w:szCs w:val="22"/>
              </w:rPr>
              <w:tab/>
            </w:r>
            <w:r w:rsidR="002F186D" w:rsidRPr="006E2B34">
              <w:rPr>
                <w:rFonts w:ascii="Arial" w:hAnsi="Arial" w:cs="Arial"/>
                <w:b/>
                <w:szCs w:val="22"/>
              </w:rPr>
              <w:t>Education</w:t>
            </w:r>
            <w:r w:rsidR="00F3482C">
              <w:rPr>
                <w:rFonts w:ascii="Arial" w:hAnsi="Arial" w:cs="Arial"/>
                <w:b/>
                <w:szCs w:val="22"/>
              </w:rPr>
              <w:t xml:space="preserve"> &amp; Children’s Services</w:t>
            </w:r>
          </w:p>
          <w:p w14:paraId="39F97F5C" w14:textId="77777777" w:rsidR="00D61D0E" w:rsidRPr="006E2B34" w:rsidRDefault="00D61D0E" w:rsidP="006E2B34">
            <w:pPr>
              <w:spacing w:before="60" w:after="60"/>
              <w:rPr>
                <w:rFonts w:ascii="Arial" w:hAnsi="Arial" w:cs="Arial"/>
                <w:szCs w:val="22"/>
              </w:rPr>
            </w:pPr>
          </w:p>
        </w:tc>
        <w:tc>
          <w:tcPr>
            <w:tcW w:w="4320" w:type="dxa"/>
          </w:tcPr>
          <w:p w14:paraId="3397B494" w14:textId="77777777" w:rsidR="00D61D0E" w:rsidRPr="006E2B34" w:rsidRDefault="00D61D0E" w:rsidP="006E2B34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</w:rPr>
            </w:pPr>
            <w:r w:rsidRPr="006E2B34">
              <w:rPr>
                <w:rFonts w:ascii="Arial" w:hAnsi="Arial" w:cs="Arial"/>
                <w:b/>
                <w:szCs w:val="22"/>
              </w:rPr>
              <w:t>RISK ASSESSMENT</w:t>
            </w:r>
          </w:p>
        </w:tc>
        <w:tc>
          <w:tcPr>
            <w:tcW w:w="4500" w:type="dxa"/>
            <w:gridSpan w:val="2"/>
          </w:tcPr>
          <w:p w14:paraId="5DF76888" w14:textId="16A572F5" w:rsidR="00D61D0E" w:rsidRPr="006E2B34" w:rsidRDefault="000D74C1" w:rsidP="006E2B34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6E2B34">
              <w:rPr>
                <w:rFonts w:ascii="Arial" w:hAnsi="Arial" w:cs="Arial"/>
                <w:b/>
                <w:noProof/>
                <w:color w:val="000000"/>
                <w:szCs w:val="22"/>
              </w:rPr>
              <w:drawing>
                <wp:inline distT="0" distB="0" distL="0" distR="0" wp14:anchorId="449290C5" wp14:editId="1E9D612B">
                  <wp:extent cx="2254250" cy="368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D0E" w:rsidRPr="006E2B34" w14:paraId="746C9034" w14:textId="77777777" w:rsidTr="006E2B34">
        <w:tc>
          <w:tcPr>
            <w:tcW w:w="6768" w:type="dxa"/>
          </w:tcPr>
          <w:p w14:paraId="6DE7830E" w14:textId="77777777" w:rsidR="00D61D0E" w:rsidRPr="006E2B34" w:rsidRDefault="00D61D0E" w:rsidP="006E2B34">
            <w:pPr>
              <w:tabs>
                <w:tab w:val="left" w:pos="1620"/>
              </w:tabs>
              <w:spacing w:before="120" w:after="120"/>
              <w:rPr>
                <w:rFonts w:ascii="Arial" w:hAnsi="Arial" w:cs="Arial"/>
                <w:b/>
                <w:szCs w:val="22"/>
              </w:rPr>
            </w:pPr>
            <w:r w:rsidRPr="006E2B34">
              <w:rPr>
                <w:rFonts w:ascii="Arial" w:hAnsi="Arial" w:cs="Arial"/>
                <w:b/>
                <w:szCs w:val="22"/>
              </w:rPr>
              <w:t>Process/Activity:</w:t>
            </w:r>
            <w:r w:rsidRPr="006E2B34">
              <w:rPr>
                <w:rFonts w:ascii="Arial" w:hAnsi="Arial" w:cs="Arial"/>
                <w:b/>
                <w:szCs w:val="22"/>
              </w:rPr>
              <w:tab/>
            </w:r>
            <w:r w:rsidR="00E41AFA">
              <w:rPr>
                <w:rFonts w:ascii="Arial" w:hAnsi="Arial" w:cs="Arial"/>
                <w:b/>
                <w:szCs w:val="22"/>
              </w:rPr>
              <w:t>Rock Climbing &amp; Abseiling</w:t>
            </w:r>
            <w:r w:rsidR="00756C67" w:rsidRPr="006E2B3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5580" w:type="dxa"/>
            <w:gridSpan w:val="2"/>
          </w:tcPr>
          <w:p w14:paraId="659B9550" w14:textId="77777777" w:rsidR="00D61D0E" w:rsidRPr="006E2B34" w:rsidRDefault="00D61D0E" w:rsidP="006E2B34">
            <w:pPr>
              <w:spacing w:before="120" w:after="120"/>
              <w:rPr>
                <w:rFonts w:ascii="Arial" w:hAnsi="Arial" w:cs="Arial"/>
                <w:b/>
                <w:szCs w:val="22"/>
              </w:rPr>
            </w:pPr>
            <w:r w:rsidRPr="006E2B34">
              <w:rPr>
                <w:rFonts w:ascii="Arial" w:hAnsi="Arial" w:cs="Arial"/>
                <w:b/>
                <w:szCs w:val="22"/>
              </w:rPr>
              <w:t>Location:</w:t>
            </w:r>
            <w:r w:rsidR="00756C67" w:rsidRPr="006E2B34">
              <w:rPr>
                <w:rFonts w:ascii="Arial" w:hAnsi="Arial" w:cs="Arial"/>
                <w:b/>
                <w:szCs w:val="22"/>
              </w:rPr>
              <w:t xml:space="preserve"> </w:t>
            </w:r>
            <w:r w:rsidR="00E41AFA">
              <w:rPr>
                <w:rFonts w:ascii="Arial" w:hAnsi="Arial" w:cs="Arial"/>
                <w:b/>
                <w:szCs w:val="22"/>
              </w:rPr>
              <w:t>See Site Specific Operating Procedures</w:t>
            </w:r>
          </w:p>
        </w:tc>
        <w:tc>
          <w:tcPr>
            <w:tcW w:w="3240" w:type="dxa"/>
          </w:tcPr>
          <w:p w14:paraId="1CBC0730" w14:textId="77777777" w:rsidR="00D61D0E" w:rsidRPr="006E2B34" w:rsidRDefault="00D61D0E" w:rsidP="001255BA">
            <w:pPr>
              <w:spacing w:before="120" w:after="120"/>
              <w:rPr>
                <w:rFonts w:ascii="Arial" w:hAnsi="Arial" w:cs="Arial"/>
                <w:b/>
                <w:szCs w:val="22"/>
              </w:rPr>
            </w:pPr>
            <w:r w:rsidRPr="006E2B34">
              <w:rPr>
                <w:rFonts w:ascii="Arial" w:hAnsi="Arial" w:cs="Arial"/>
                <w:b/>
                <w:szCs w:val="22"/>
              </w:rPr>
              <w:t>Date:</w:t>
            </w:r>
            <w:r w:rsidR="00A04F3F">
              <w:rPr>
                <w:rFonts w:ascii="Arial" w:hAnsi="Arial" w:cs="Arial"/>
                <w:b/>
                <w:szCs w:val="22"/>
              </w:rPr>
              <w:t xml:space="preserve">  </w:t>
            </w:r>
          </w:p>
        </w:tc>
      </w:tr>
    </w:tbl>
    <w:p w14:paraId="03E51DF2" w14:textId="77777777" w:rsidR="00A53D8C" w:rsidRPr="00B725AA" w:rsidRDefault="00A53D8C" w:rsidP="00825B63">
      <w:pPr>
        <w:spacing w:after="0"/>
        <w:rPr>
          <w:rFonts w:ascii="Arial" w:hAnsi="Arial" w:cs="Arial"/>
          <w:szCs w:val="22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260"/>
        <w:gridCol w:w="1260"/>
        <w:gridCol w:w="720"/>
        <w:gridCol w:w="720"/>
        <w:gridCol w:w="720"/>
        <w:gridCol w:w="6660"/>
        <w:gridCol w:w="720"/>
        <w:gridCol w:w="720"/>
        <w:gridCol w:w="746"/>
      </w:tblGrid>
      <w:tr w:rsidR="00825B63" w:rsidRPr="006E2B34" w14:paraId="6280399B" w14:textId="77777777" w:rsidTr="006E2B34">
        <w:tc>
          <w:tcPr>
            <w:tcW w:w="2088" w:type="dxa"/>
            <w:tcBorders>
              <w:bottom w:val="nil"/>
            </w:tcBorders>
          </w:tcPr>
          <w:p w14:paraId="07BA748E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Hazard</w:t>
            </w:r>
          </w:p>
        </w:tc>
        <w:tc>
          <w:tcPr>
            <w:tcW w:w="1260" w:type="dxa"/>
            <w:tcBorders>
              <w:bottom w:val="nil"/>
            </w:tcBorders>
          </w:tcPr>
          <w:p w14:paraId="17162270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Person/s Affected</w:t>
            </w:r>
          </w:p>
        </w:tc>
        <w:tc>
          <w:tcPr>
            <w:tcW w:w="1260" w:type="dxa"/>
            <w:tcBorders>
              <w:bottom w:val="nil"/>
            </w:tcBorders>
          </w:tcPr>
          <w:p w14:paraId="4733D4AA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14:paraId="2A725D85" w14:textId="77777777" w:rsidR="00D61D0E" w:rsidRPr="006E2B34" w:rsidRDefault="00D61D0E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before controls are in place</w:t>
            </w:r>
          </w:p>
        </w:tc>
        <w:tc>
          <w:tcPr>
            <w:tcW w:w="6660" w:type="dxa"/>
            <w:tcBorders>
              <w:bottom w:val="nil"/>
            </w:tcBorders>
          </w:tcPr>
          <w:p w14:paraId="007A700B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Control Measures</w:t>
            </w:r>
          </w:p>
        </w:tc>
        <w:tc>
          <w:tcPr>
            <w:tcW w:w="2186" w:type="dxa"/>
            <w:gridSpan w:val="3"/>
            <w:tcBorders>
              <w:bottom w:val="nil"/>
            </w:tcBorders>
          </w:tcPr>
          <w:p w14:paraId="7428F65D" w14:textId="77777777" w:rsidR="00D61D0E" w:rsidRPr="006E2B34" w:rsidRDefault="00D61D0E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after controls are in place</w:t>
            </w:r>
          </w:p>
        </w:tc>
      </w:tr>
      <w:tr w:rsidR="005C61DD" w:rsidRPr="006E2B34" w14:paraId="55896D71" w14:textId="77777777" w:rsidTr="006E2B34">
        <w:tc>
          <w:tcPr>
            <w:tcW w:w="2088" w:type="dxa"/>
            <w:tcBorders>
              <w:top w:val="nil"/>
            </w:tcBorders>
          </w:tcPr>
          <w:p w14:paraId="6C2EE35F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DD59B36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66B04F71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4E48050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1D1B43DF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20" w:type="dxa"/>
            <w:tcBorders>
              <w:top w:val="nil"/>
            </w:tcBorders>
          </w:tcPr>
          <w:p w14:paraId="3A078E70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  <w:tc>
          <w:tcPr>
            <w:tcW w:w="6660" w:type="dxa"/>
            <w:tcBorders>
              <w:top w:val="nil"/>
            </w:tcBorders>
          </w:tcPr>
          <w:p w14:paraId="4EF04304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7247D29B" w14:textId="77777777" w:rsidR="001707D9" w:rsidRPr="006E2B34" w:rsidRDefault="001707D9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48678290" w14:textId="77777777" w:rsidR="001707D9" w:rsidRPr="006E2B34" w:rsidRDefault="001707D9" w:rsidP="006E2B34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46" w:type="dxa"/>
            <w:tcBorders>
              <w:top w:val="nil"/>
            </w:tcBorders>
          </w:tcPr>
          <w:p w14:paraId="4608AAB3" w14:textId="77777777" w:rsidR="001707D9" w:rsidRPr="006E2B34" w:rsidRDefault="001707D9" w:rsidP="006E2B34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</w:tr>
      <w:tr w:rsidR="005C61DD" w:rsidRPr="006E2B34" w14:paraId="3F4E8EB3" w14:textId="77777777" w:rsidTr="006E2B34">
        <w:tc>
          <w:tcPr>
            <w:tcW w:w="2088" w:type="dxa"/>
          </w:tcPr>
          <w:p w14:paraId="14386EC8" w14:textId="77777777" w:rsidR="00BC6F7C" w:rsidRPr="006E2B34" w:rsidRDefault="002F186D" w:rsidP="006E2B34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Instructor / supervisor competence</w:t>
            </w:r>
          </w:p>
        </w:tc>
        <w:tc>
          <w:tcPr>
            <w:tcW w:w="1260" w:type="dxa"/>
          </w:tcPr>
          <w:p w14:paraId="53FEA341" w14:textId="77777777" w:rsidR="00CC181D" w:rsidRPr="006E2B34" w:rsidRDefault="002F186D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6AC9E215" w14:textId="77777777" w:rsidR="00D61D0E" w:rsidRPr="006E2B34" w:rsidRDefault="002F186D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</w:tc>
        <w:tc>
          <w:tcPr>
            <w:tcW w:w="720" w:type="dxa"/>
          </w:tcPr>
          <w:p w14:paraId="5DF327ED" w14:textId="77777777" w:rsidR="00D61D0E" w:rsidRPr="006E2B34" w:rsidRDefault="00D61D0E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544FA94E" w14:textId="77777777" w:rsidR="00D61D0E" w:rsidRPr="006E2B34" w:rsidRDefault="00D61D0E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0F1EF8FE" w14:textId="77777777" w:rsidR="00D61D0E" w:rsidRPr="006E2B34" w:rsidRDefault="00A47E54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3242F214" w14:textId="77777777" w:rsidR="00CC181D" w:rsidRPr="006E2B34" w:rsidRDefault="002F186D" w:rsidP="006E2B34">
            <w:pPr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 w:rsidR="003A6613">
              <w:rPr>
                <w:rFonts w:ascii="Arial" w:hAnsi="Arial" w:cs="Arial"/>
                <w:sz w:val="20"/>
              </w:rPr>
              <w:t>Instructor</w:t>
            </w:r>
            <w:r w:rsidR="00AF60E5" w:rsidRPr="006E2B34">
              <w:rPr>
                <w:rFonts w:ascii="Arial" w:hAnsi="Arial" w:cs="Arial"/>
                <w:sz w:val="20"/>
              </w:rPr>
              <w:t xml:space="preserve"> has com</w:t>
            </w:r>
            <w:r w:rsidR="00E04F52">
              <w:rPr>
                <w:rFonts w:ascii="Arial" w:hAnsi="Arial" w:cs="Arial"/>
                <w:sz w:val="20"/>
              </w:rPr>
              <w:t>pleted a site specific</w:t>
            </w:r>
            <w:r w:rsidR="00AF60E5" w:rsidRPr="006E2B34">
              <w:rPr>
                <w:rFonts w:ascii="Arial" w:hAnsi="Arial" w:cs="Arial"/>
                <w:sz w:val="20"/>
              </w:rPr>
              <w:t xml:space="preserve"> </w:t>
            </w:r>
            <w:r w:rsidR="00E41AFA">
              <w:rPr>
                <w:rFonts w:ascii="Arial" w:hAnsi="Arial" w:cs="Arial"/>
                <w:sz w:val="20"/>
              </w:rPr>
              <w:t>visit</w:t>
            </w:r>
            <w:r w:rsidR="00AF60E5" w:rsidRPr="006E2B34">
              <w:rPr>
                <w:rFonts w:ascii="Arial" w:hAnsi="Arial" w:cs="Arial"/>
                <w:sz w:val="20"/>
              </w:rPr>
              <w:t xml:space="preserve"> o</w:t>
            </w:r>
            <w:r w:rsidR="00E41AFA">
              <w:rPr>
                <w:rFonts w:ascii="Arial" w:hAnsi="Arial" w:cs="Arial"/>
                <w:sz w:val="20"/>
              </w:rPr>
              <w:t>f</w:t>
            </w:r>
            <w:r w:rsidR="00AF60E5" w:rsidRPr="006E2B34">
              <w:rPr>
                <w:rFonts w:ascii="Arial" w:hAnsi="Arial" w:cs="Arial"/>
                <w:sz w:val="20"/>
              </w:rPr>
              <w:t xml:space="preserve"> the </w:t>
            </w:r>
            <w:r w:rsidR="00E41AFA">
              <w:rPr>
                <w:rFonts w:ascii="Arial" w:hAnsi="Arial" w:cs="Arial"/>
                <w:sz w:val="20"/>
              </w:rPr>
              <w:t>crag to be used</w:t>
            </w:r>
            <w:r w:rsidR="002A7DC7">
              <w:rPr>
                <w:rFonts w:ascii="Arial" w:hAnsi="Arial" w:cs="Arial"/>
                <w:sz w:val="20"/>
              </w:rPr>
              <w:t xml:space="preserve"> and discussed session aims with TA</w:t>
            </w:r>
          </w:p>
          <w:p w14:paraId="4D4DBFE2" w14:textId="77777777" w:rsidR="00AF60E5" w:rsidRPr="006E2B34" w:rsidRDefault="002F186D" w:rsidP="006E2B34">
            <w:pPr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 w:rsidR="00E41AFA">
              <w:rPr>
                <w:rFonts w:ascii="Arial" w:hAnsi="Arial" w:cs="Arial"/>
                <w:sz w:val="20"/>
              </w:rPr>
              <w:t>I</w:t>
            </w:r>
            <w:r w:rsidR="003A6613">
              <w:rPr>
                <w:rFonts w:ascii="Arial" w:hAnsi="Arial" w:cs="Arial"/>
                <w:sz w:val="20"/>
              </w:rPr>
              <w:t>nstructo</w:t>
            </w:r>
            <w:r w:rsidR="00AF60E5" w:rsidRPr="006E2B34">
              <w:rPr>
                <w:rFonts w:ascii="Arial" w:hAnsi="Arial" w:cs="Arial"/>
                <w:sz w:val="20"/>
              </w:rPr>
              <w:t xml:space="preserve">r has presented </w:t>
            </w:r>
            <w:r w:rsidR="00E41AFA">
              <w:rPr>
                <w:rFonts w:ascii="Arial" w:hAnsi="Arial" w:cs="Arial"/>
                <w:sz w:val="20"/>
              </w:rPr>
              <w:t>a</w:t>
            </w:r>
            <w:r w:rsidR="00AF60E5" w:rsidRPr="006E2B34">
              <w:rPr>
                <w:rFonts w:ascii="Arial" w:hAnsi="Arial" w:cs="Arial"/>
                <w:sz w:val="20"/>
              </w:rPr>
              <w:t xml:space="preserve"> log book which identifies them as competent for </w:t>
            </w:r>
            <w:r w:rsidR="00E41AFA">
              <w:rPr>
                <w:rFonts w:ascii="Arial" w:hAnsi="Arial" w:cs="Arial"/>
                <w:sz w:val="20"/>
              </w:rPr>
              <w:t xml:space="preserve">a rock climbing/abseiling session  </w:t>
            </w:r>
            <w:r w:rsidR="00AF60E5" w:rsidRPr="006E2B34">
              <w:rPr>
                <w:rFonts w:ascii="Arial" w:hAnsi="Arial" w:cs="Arial"/>
                <w:sz w:val="20"/>
              </w:rPr>
              <w:t xml:space="preserve"> </w:t>
            </w:r>
          </w:p>
          <w:p w14:paraId="3AC71A0B" w14:textId="77777777" w:rsidR="00AF60E5" w:rsidRDefault="00B63CA8" w:rsidP="006E2B34">
            <w:pPr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="003A6613">
              <w:rPr>
                <w:rFonts w:ascii="Arial" w:hAnsi="Arial" w:cs="Arial"/>
                <w:sz w:val="20"/>
              </w:rPr>
              <w:tab/>
              <w:t>The instructor</w:t>
            </w:r>
            <w:r w:rsidR="00E04F52">
              <w:rPr>
                <w:rFonts w:ascii="Arial" w:hAnsi="Arial" w:cs="Arial"/>
                <w:sz w:val="20"/>
              </w:rPr>
              <w:t xml:space="preserve"> has a relevant NGB</w:t>
            </w:r>
            <w:r w:rsidR="00AF60E5" w:rsidRPr="006E2B34">
              <w:rPr>
                <w:rFonts w:ascii="Arial" w:hAnsi="Arial" w:cs="Arial"/>
                <w:sz w:val="20"/>
              </w:rPr>
              <w:t xml:space="preserve"> qu</w:t>
            </w:r>
            <w:r w:rsidR="00E04F52">
              <w:rPr>
                <w:rFonts w:ascii="Arial" w:hAnsi="Arial" w:cs="Arial"/>
                <w:sz w:val="20"/>
              </w:rPr>
              <w:t xml:space="preserve">alification (RCI, </w:t>
            </w:r>
            <w:r w:rsidR="00BA3662">
              <w:rPr>
                <w:rFonts w:ascii="Arial" w:hAnsi="Arial" w:cs="Arial"/>
                <w:sz w:val="20"/>
              </w:rPr>
              <w:t>MC</w:t>
            </w:r>
            <w:r w:rsidR="00E04F52">
              <w:rPr>
                <w:rFonts w:ascii="Arial" w:hAnsi="Arial" w:cs="Arial"/>
                <w:sz w:val="20"/>
              </w:rPr>
              <w:t>I WMCI or ABMG</w:t>
            </w:r>
            <w:r w:rsidR="00AF60E5" w:rsidRPr="006E2B34">
              <w:rPr>
                <w:rFonts w:ascii="Arial" w:hAnsi="Arial" w:cs="Arial"/>
                <w:sz w:val="20"/>
              </w:rPr>
              <w:t>)</w:t>
            </w:r>
          </w:p>
          <w:p w14:paraId="033EE2C7" w14:textId="77777777" w:rsidR="00694BE3" w:rsidRDefault="00694BE3" w:rsidP="00694BE3">
            <w:pPr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  <w:t>Instructor holds a current recognised first aid certificate.</w:t>
            </w:r>
          </w:p>
          <w:p w14:paraId="1E8EAA69" w14:textId="77777777" w:rsidR="003A6613" w:rsidRPr="006E2B34" w:rsidRDefault="000F5278" w:rsidP="00694BE3">
            <w:pPr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="003A6613">
              <w:rPr>
                <w:rFonts w:ascii="Arial" w:hAnsi="Arial" w:cs="Arial"/>
                <w:sz w:val="20"/>
              </w:rPr>
              <w:t xml:space="preserve"> Instructor</w:t>
            </w:r>
            <w:r>
              <w:rPr>
                <w:rFonts w:ascii="Arial" w:hAnsi="Arial" w:cs="Arial"/>
                <w:sz w:val="20"/>
              </w:rPr>
              <w:t xml:space="preserve"> familiar with site specific conditions and protocol</w:t>
            </w:r>
            <w:r w:rsidR="003A6613">
              <w:rPr>
                <w:rFonts w:ascii="Arial" w:hAnsi="Arial" w:cs="Arial"/>
                <w:sz w:val="20"/>
              </w:rPr>
              <w:t xml:space="preserve">s including contingency and emergency </w:t>
            </w:r>
            <w:r w:rsidR="00BE41AF">
              <w:rPr>
                <w:rFonts w:ascii="Arial" w:hAnsi="Arial" w:cs="Arial"/>
                <w:sz w:val="20"/>
              </w:rPr>
              <w:t>procedures</w:t>
            </w:r>
            <w:r w:rsidR="003A6613">
              <w:rPr>
                <w:rFonts w:ascii="Arial" w:hAnsi="Arial" w:cs="Arial"/>
                <w:sz w:val="20"/>
              </w:rPr>
              <w:t xml:space="preserve">. Instructor with be aware how to </w:t>
            </w:r>
            <w:r w:rsidR="00E41AFA">
              <w:rPr>
                <w:rFonts w:ascii="Arial" w:hAnsi="Arial" w:cs="Arial"/>
                <w:sz w:val="20"/>
              </w:rPr>
              <w:t>carry out rescues if required</w:t>
            </w:r>
            <w:r w:rsidR="003A6613">
              <w:rPr>
                <w:rFonts w:ascii="Arial" w:hAnsi="Arial" w:cs="Arial"/>
                <w:sz w:val="20"/>
              </w:rPr>
              <w:t>.</w:t>
            </w:r>
          </w:p>
          <w:p w14:paraId="622C47E0" w14:textId="77777777" w:rsidR="00AF60E5" w:rsidRDefault="00B63CA8" w:rsidP="006E2B34">
            <w:pPr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="003A6613">
              <w:rPr>
                <w:rFonts w:ascii="Arial" w:hAnsi="Arial" w:cs="Arial"/>
                <w:sz w:val="20"/>
              </w:rPr>
              <w:tab/>
              <w:t>The Instructor</w:t>
            </w:r>
            <w:r w:rsidR="00AF60E5" w:rsidRPr="006E2B34">
              <w:rPr>
                <w:rFonts w:ascii="Arial" w:hAnsi="Arial" w:cs="Arial"/>
                <w:sz w:val="20"/>
              </w:rPr>
              <w:t xml:space="preserve"> is aware of the Aberdeenshire Council document ‘</w:t>
            </w:r>
            <w:r w:rsidR="00713A1A">
              <w:rPr>
                <w:rFonts w:ascii="Arial" w:hAnsi="Arial" w:cs="Arial"/>
                <w:sz w:val="20"/>
              </w:rPr>
              <w:t>Offsite Excursions Procedures’</w:t>
            </w:r>
          </w:p>
          <w:p w14:paraId="57CE4307" w14:textId="77777777" w:rsidR="00C25D4A" w:rsidRPr="006E2B34" w:rsidRDefault="00C25D4A" w:rsidP="006E2B34">
            <w:pPr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 xml:space="preserve"> Evolve must be approved by OAE team before trip goes ahead ensuring all the above is adhered to. To include both participants and instructors information as per guidance.</w:t>
            </w:r>
          </w:p>
        </w:tc>
        <w:tc>
          <w:tcPr>
            <w:tcW w:w="720" w:type="dxa"/>
          </w:tcPr>
          <w:p w14:paraId="1EEE378A" w14:textId="77777777" w:rsidR="00D61D0E" w:rsidRPr="006E2B34" w:rsidRDefault="00A47E54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33D5745D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1EDDD55A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5C61DD" w:rsidRPr="006E2B34" w14:paraId="6BEBC559" w14:textId="77777777" w:rsidTr="006E2B34">
        <w:tc>
          <w:tcPr>
            <w:tcW w:w="2088" w:type="dxa"/>
          </w:tcPr>
          <w:p w14:paraId="43C53AED" w14:textId="77777777" w:rsidR="00B725AA" w:rsidRPr="006E2B34" w:rsidRDefault="00AF60E5" w:rsidP="006E2B34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Supervision</w:t>
            </w:r>
          </w:p>
        </w:tc>
        <w:tc>
          <w:tcPr>
            <w:tcW w:w="1260" w:type="dxa"/>
          </w:tcPr>
          <w:p w14:paraId="00725E08" w14:textId="77777777" w:rsidR="00D61D0E" w:rsidRPr="006E2B34" w:rsidRDefault="00AF60E5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3E8E1AC5" w14:textId="77777777" w:rsidR="002F186D" w:rsidRPr="006E2B34" w:rsidRDefault="00AF60E5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</w:tc>
        <w:tc>
          <w:tcPr>
            <w:tcW w:w="720" w:type="dxa"/>
          </w:tcPr>
          <w:p w14:paraId="6CA5C471" w14:textId="77777777" w:rsidR="00D61D0E" w:rsidRPr="006E2B34" w:rsidRDefault="00D61D0E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2E6E164B" w14:textId="77777777" w:rsidR="00D61D0E" w:rsidRPr="006E2B34" w:rsidRDefault="00D61D0E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5059FCCF" w14:textId="77777777" w:rsidR="00D61D0E" w:rsidRPr="006E2B34" w:rsidRDefault="00A47E54" w:rsidP="006E2B34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27446891" w14:textId="77777777" w:rsidR="00AF60E5" w:rsidRPr="006E2B34" w:rsidRDefault="00B63CA8" w:rsidP="006E2B34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="00AF60E5" w:rsidRPr="006E2B34">
              <w:rPr>
                <w:rFonts w:ascii="Arial" w:hAnsi="Arial" w:cs="Arial"/>
                <w:sz w:val="20"/>
              </w:rPr>
              <w:tab/>
              <w:t xml:space="preserve">Recommended instructor / participant ratio is 1:6, with </w:t>
            </w:r>
            <w:r w:rsidR="00E41AFA">
              <w:rPr>
                <w:rFonts w:ascii="Arial" w:hAnsi="Arial" w:cs="Arial"/>
                <w:sz w:val="20"/>
              </w:rPr>
              <w:t>signed off</w:t>
            </w:r>
            <w:r w:rsidR="00AF60E5" w:rsidRPr="006E2B34">
              <w:rPr>
                <w:rFonts w:ascii="Arial" w:hAnsi="Arial" w:cs="Arial"/>
                <w:sz w:val="20"/>
              </w:rPr>
              <w:t xml:space="preserve"> adult assistant</w:t>
            </w:r>
            <w:r w:rsidR="00E41AFA">
              <w:rPr>
                <w:rFonts w:ascii="Arial" w:hAnsi="Arial" w:cs="Arial"/>
                <w:sz w:val="20"/>
              </w:rPr>
              <w:t>.</w:t>
            </w:r>
            <w:r w:rsidR="00AF60E5" w:rsidRPr="006E2B34">
              <w:rPr>
                <w:rFonts w:ascii="Arial" w:hAnsi="Arial" w:cs="Arial"/>
                <w:sz w:val="20"/>
              </w:rPr>
              <w:t xml:space="preserve"> </w:t>
            </w:r>
          </w:p>
          <w:p w14:paraId="066C5494" w14:textId="77777777" w:rsidR="00AF60E5" w:rsidRPr="006E2B34" w:rsidRDefault="00B63CA8" w:rsidP="006E2B34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="00AF60E5" w:rsidRPr="006E2B34">
              <w:rPr>
                <w:rFonts w:ascii="Arial" w:hAnsi="Arial" w:cs="Arial"/>
                <w:sz w:val="20"/>
              </w:rPr>
              <w:tab/>
              <w:t>This should be seen as a guide only as the</w:t>
            </w:r>
            <w:r w:rsidR="00FA3CFA">
              <w:rPr>
                <w:rFonts w:ascii="Arial" w:hAnsi="Arial" w:cs="Arial"/>
                <w:sz w:val="20"/>
              </w:rPr>
              <w:t xml:space="preserve"> instructor</w:t>
            </w:r>
            <w:r w:rsidR="00AF60E5" w:rsidRPr="006E2B34">
              <w:rPr>
                <w:rFonts w:ascii="Arial" w:hAnsi="Arial" w:cs="Arial"/>
                <w:sz w:val="20"/>
              </w:rPr>
              <w:t xml:space="preserve"> will have to take into account the age, competency of the group and complexity of the activity</w:t>
            </w:r>
            <w:r w:rsidR="00BA3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20" w:type="dxa"/>
          </w:tcPr>
          <w:p w14:paraId="04F55356" w14:textId="77777777" w:rsidR="00D61D0E" w:rsidRPr="006E2B34" w:rsidRDefault="00A47E54" w:rsidP="006E2B34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528ACC1A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31C4F4B0" w14:textId="77777777" w:rsidR="00D61D0E" w:rsidRPr="006E2B34" w:rsidRDefault="00D61D0E" w:rsidP="006E2B34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62646202" w14:textId="77777777" w:rsidTr="006E2B34">
        <w:tc>
          <w:tcPr>
            <w:tcW w:w="2088" w:type="dxa"/>
          </w:tcPr>
          <w:p w14:paraId="4EFED720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Pupil engagement in the </w:t>
            </w:r>
            <w:r w:rsidR="00BA3662">
              <w:rPr>
                <w:rFonts w:ascii="Arial" w:hAnsi="Arial" w:cs="Arial"/>
                <w:sz w:val="20"/>
              </w:rPr>
              <w:t>climbing</w:t>
            </w:r>
            <w:r>
              <w:rPr>
                <w:rFonts w:ascii="Arial" w:hAnsi="Arial" w:cs="Arial"/>
                <w:sz w:val="20"/>
              </w:rPr>
              <w:t xml:space="preserve"> activity</w:t>
            </w:r>
          </w:p>
        </w:tc>
        <w:tc>
          <w:tcPr>
            <w:tcW w:w="1260" w:type="dxa"/>
          </w:tcPr>
          <w:p w14:paraId="218FC0C4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22E2E663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</w:tc>
        <w:tc>
          <w:tcPr>
            <w:tcW w:w="720" w:type="dxa"/>
          </w:tcPr>
          <w:p w14:paraId="75AD2CD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0F9F36BD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6A03AE53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2A4392CD" w14:textId="77777777" w:rsidR="00AD70D9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 xml:space="preserve"> Parental/Guardian consents in place</w:t>
            </w:r>
          </w:p>
          <w:p w14:paraId="7D63847B" w14:textId="77777777" w:rsidR="00AD70D9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  <w:t>Pupil medication needs identified from parental consent form</w:t>
            </w:r>
          </w:p>
          <w:p w14:paraId="6DDE63DC" w14:textId="77777777" w:rsidR="00AD70D9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  <w:t>Pupil medical needs/medication plan identified from parental consent</w:t>
            </w:r>
          </w:p>
          <w:p w14:paraId="07A9CE76" w14:textId="77777777" w:rsidR="00AD70D9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  <w:t>Pupil specific ASN identified</w:t>
            </w:r>
          </w:p>
          <w:p w14:paraId="186228C3" w14:textId="77777777" w:rsidR="00AD70D9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  <w:t>Pupils will receive a full formal safety briefing and a reminder of the safety br</w:t>
            </w:r>
            <w:r w:rsidR="000F5278">
              <w:rPr>
                <w:rFonts w:ascii="Arial" w:hAnsi="Arial" w:cs="Arial"/>
                <w:sz w:val="20"/>
              </w:rPr>
              <w:t xml:space="preserve">iefing at the start of </w:t>
            </w:r>
            <w:r w:rsidR="001835F2">
              <w:rPr>
                <w:rFonts w:ascii="Arial" w:hAnsi="Arial" w:cs="Arial"/>
                <w:sz w:val="20"/>
              </w:rPr>
              <w:t xml:space="preserve">a </w:t>
            </w:r>
            <w:r w:rsidR="000F5278">
              <w:rPr>
                <w:rFonts w:ascii="Arial" w:hAnsi="Arial" w:cs="Arial"/>
                <w:sz w:val="20"/>
              </w:rPr>
              <w:t>session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08C2748B" w14:textId="77777777" w:rsidR="00AD70D9" w:rsidRPr="006E2B34" w:rsidRDefault="00AD70D9" w:rsidP="000F5278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</w:r>
            <w:r w:rsidR="000F5278">
              <w:rPr>
                <w:rFonts w:ascii="Arial" w:hAnsi="Arial" w:cs="Arial"/>
                <w:sz w:val="20"/>
              </w:rPr>
              <w:t>Pupil emergency contacts in place from parental forms</w:t>
            </w:r>
            <w:r w:rsidR="00E41AFA">
              <w:rPr>
                <w:rFonts w:ascii="Arial" w:hAnsi="Arial" w:cs="Arial"/>
                <w:sz w:val="20"/>
              </w:rPr>
              <w:t xml:space="preserve"> and carried on activity</w:t>
            </w:r>
          </w:p>
        </w:tc>
        <w:tc>
          <w:tcPr>
            <w:tcW w:w="720" w:type="dxa"/>
          </w:tcPr>
          <w:p w14:paraId="26FDB8B6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6EA3EB24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2180B9CB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652D9A46" w14:textId="77777777" w:rsidTr="006E2B34">
        <w:tc>
          <w:tcPr>
            <w:tcW w:w="2088" w:type="dxa"/>
          </w:tcPr>
          <w:p w14:paraId="4010C895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Equipment</w:t>
            </w:r>
          </w:p>
        </w:tc>
        <w:tc>
          <w:tcPr>
            <w:tcW w:w="1260" w:type="dxa"/>
          </w:tcPr>
          <w:p w14:paraId="5EEBDE8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19C40E06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  <w:p w14:paraId="115ACC2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Minor Injury</w:t>
            </w:r>
          </w:p>
        </w:tc>
        <w:tc>
          <w:tcPr>
            <w:tcW w:w="720" w:type="dxa"/>
          </w:tcPr>
          <w:p w14:paraId="6355E08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7094AE3B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12ECF6F0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27C9FF13" w14:textId="77777777" w:rsidR="00AD70D9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 xml:space="preserve">All equipment is owned by the </w:t>
            </w:r>
            <w:r>
              <w:rPr>
                <w:rFonts w:ascii="Arial" w:hAnsi="Arial" w:cs="Arial"/>
                <w:sz w:val="20"/>
              </w:rPr>
              <w:t xml:space="preserve">Aberdeenshire Council </w:t>
            </w:r>
          </w:p>
          <w:p w14:paraId="0B4B43FD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All equipment conforms to the Council’s standards for maintenance and checking</w:t>
            </w:r>
          </w:p>
          <w:p w14:paraId="617BEA58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 xml:space="preserve">All equipment is checked for safety and signs of wear by the </w:t>
            </w:r>
            <w:r w:rsidR="00BA3662">
              <w:rPr>
                <w:rFonts w:ascii="Arial" w:hAnsi="Arial" w:cs="Arial"/>
                <w:sz w:val="20"/>
              </w:rPr>
              <w:t>instructor</w:t>
            </w:r>
            <w:r w:rsidRPr="006E2B34">
              <w:rPr>
                <w:rFonts w:ascii="Arial" w:hAnsi="Arial" w:cs="Arial"/>
                <w:sz w:val="20"/>
              </w:rPr>
              <w:t xml:space="preserve"> prior to use</w:t>
            </w:r>
          </w:p>
          <w:p w14:paraId="69DA1CF7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 xml:space="preserve">The </w:t>
            </w:r>
            <w:r w:rsidR="00BA3662">
              <w:rPr>
                <w:rFonts w:ascii="Arial" w:hAnsi="Arial" w:cs="Arial"/>
                <w:sz w:val="20"/>
              </w:rPr>
              <w:t>instructor</w:t>
            </w:r>
            <w:r w:rsidRPr="006E2B34">
              <w:rPr>
                <w:rFonts w:ascii="Arial" w:hAnsi="Arial" w:cs="Arial"/>
                <w:sz w:val="20"/>
              </w:rPr>
              <w:t xml:space="preserve"> ensures that all equipment is correctly fitted and students understand the use of the equipment</w:t>
            </w:r>
          </w:p>
          <w:p w14:paraId="6F961841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Swapping or sharing of items of equ</w:t>
            </w:r>
            <w:r>
              <w:rPr>
                <w:rFonts w:ascii="Arial" w:hAnsi="Arial" w:cs="Arial"/>
                <w:sz w:val="20"/>
              </w:rPr>
              <w:t>ipment</w:t>
            </w:r>
            <w:r w:rsidR="00D2665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must only happen</w:t>
            </w:r>
            <w:r w:rsidR="00FF0B06">
              <w:rPr>
                <w:rFonts w:ascii="Arial" w:hAnsi="Arial" w:cs="Arial"/>
                <w:sz w:val="20"/>
              </w:rPr>
              <w:t xml:space="preserve"> with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A3CFA">
              <w:rPr>
                <w:rFonts w:ascii="Arial" w:hAnsi="Arial" w:cs="Arial"/>
                <w:sz w:val="20"/>
              </w:rPr>
              <w:lastRenderedPageBreak/>
              <w:t>instr</w:t>
            </w:r>
            <w:r w:rsidR="00FF0B06">
              <w:rPr>
                <w:rFonts w:ascii="Arial" w:hAnsi="Arial" w:cs="Arial"/>
                <w:sz w:val="20"/>
              </w:rPr>
              <w:t>u</w:t>
            </w:r>
            <w:r w:rsidR="00FA3CFA">
              <w:rPr>
                <w:rFonts w:ascii="Arial" w:hAnsi="Arial" w:cs="Arial"/>
                <w:sz w:val="20"/>
              </w:rPr>
              <w:t>ctor</w:t>
            </w:r>
            <w:r>
              <w:rPr>
                <w:rFonts w:ascii="Arial" w:hAnsi="Arial" w:cs="Arial"/>
                <w:sz w:val="20"/>
              </w:rPr>
              <w:t xml:space="preserve"> approval</w:t>
            </w:r>
          </w:p>
          <w:p w14:paraId="6C2D5E5C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Helmets and harnesses are worn by all participants</w:t>
            </w:r>
            <w:r w:rsidR="002A7DC7">
              <w:rPr>
                <w:rFonts w:ascii="Arial" w:hAnsi="Arial" w:cs="Arial"/>
                <w:sz w:val="20"/>
              </w:rPr>
              <w:t xml:space="preserve"> throughout session</w:t>
            </w:r>
          </w:p>
          <w:p w14:paraId="2389ED3B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 xml:space="preserve">Screwgate karabiners are used for all </w:t>
            </w:r>
            <w:r w:rsidR="000D3566">
              <w:rPr>
                <w:rFonts w:ascii="Arial" w:hAnsi="Arial" w:cs="Arial"/>
                <w:sz w:val="20"/>
              </w:rPr>
              <w:t>main</w:t>
            </w:r>
            <w:r w:rsidRPr="006E2B34">
              <w:rPr>
                <w:rFonts w:ascii="Arial" w:hAnsi="Arial" w:cs="Arial"/>
                <w:sz w:val="20"/>
              </w:rPr>
              <w:t xml:space="preserve"> attachments</w:t>
            </w:r>
            <w:r w:rsidR="00413727">
              <w:rPr>
                <w:rFonts w:ascii="Arial" w:hAnsi="Arial" w:cs="Arial"/>
                <w:sz w:val="20"/>
              </w:rPr>
              <w:t xml:space="preserve"> </w:t>
            </w:r>
            <w:r w:rsidRPr="006E2B34">
              <w:rPr>
                <w:rFonts w:ascii="Arial" w:hAnsi="Arial" w:cs="Arial"/>
                <w:sz w:val="20"/>
              </w:rPr>
              <w:t>and anchor points</w:t>
            </w:r>
          </w:p>
          <w:p w14:paraId="7D5EA302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First aid equipment is available</w:t>
            </w:r>
          </w:p>
        </w:tc>
        <w:tc>
          <w:tcPr>
            <w:tcW w:w="720" w:type="dxa"/>
          </w:tcPr>
          <w:p w14:paraId="32A074D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lastRenderedPageBreak/>
              <w:t>X</w:t>
            </w:r>
          </w:p>
        </w:tc>
        <w:tc>
          <w:tcPr>
            <w:tcW w:w="720" w:type="dxa"/>
          </w:tcPr>
          <w:p w14:paraId="50B04D47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16917476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3B9A2DCD" w14:textId="77777777" w:rsidTr="006E2B34">
        <w:tc>
          <w:tcPr>
            <w:tcW w:w="2088" w:type="dxa"/>
          </w:tcPr>
          <w:p w14:paraId="21844D3E" w14:textId="77777777" w:rsidR="00AD70D9" w:rsidRPr="006E2B34" w:rsidRDefault="007406C7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Building anchors and rigging </w:t>
            </w:r>
            <w:r w:rsidR="00AD70D9" w:rsidRPr="006E2B34">
              <w:rPr>
                <w:rFonts w:ascii="Arial" w:hAnsi="Arial" w:cs="Arial"/>
                <w:sz w:val="20"/>
              </w:rPr>
              <w:t>climbing</w:t>
            </w:r>
            <w:r w:rsidR="002A7DC7">
              <w:rPr>
                <w:rFonts w:ascii="Arial" w:hAnsi="Arial" w:cs="Arial"/>
                <w:sz w:val="20"/>
              </w:rPr>
              <w:t xml:space="preserve"> and abseil ropes</w:t>
            </w:r>
          </w:p>
        </w:tc>
        <w:tc>
          <w:tcPr>
            <w:tcW w:w="1260" w:type="dxa"/>
          </w:tcPr>
          <w:p w14:paraId="6B9406E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28D8F14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  <w:p w14:paraId="25AC2CD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Minor Injury</w:t>
            </w:r>
          </w:p>
        </w:tc>
        <w:tc>
          <w:tcPr>
            <w:tcW w:w="720" w:type="dxa"/>
          </w:tcPr>
          <w:p w14:paraId="59413954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364123B5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7C03A89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3366F6BB" w14:textId="77777777" w:rsidR="00BA3662" w:rsidRPr="006E2B34" w:rsidRDefault="00AD70D9" w:rsidP="00BA3662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 w:rsidR="00BA3662">
              <w:rPr>
                <w:rFonts w:ascii="Arial" w:hAnsi="Arial" w:cs="Arial"/>
                <w:sz w:val="20"/>
              </w:rPr>
              <w:t>Instructor to rig</w:t>
            </w:r>
            <w:r w:rsidR="00856B75">
              <w:rPr>
                <w:rFonts w:ascii="Arial" w:hAnsi="Arial" w:cs="Arial"/>
                <w:sz w:val="20"/>
              </w:rPr>
              <w:t>/derig</w:t>
            </w:r>
            <w:r w:rsidR="00943CB2">
              <w:rPr>
                <w:rFonts w:ascii="Arial" w:hAnsi="Arial" w:cs="Arial"/>
                <w:sz w:val="20"/>
              </w:rPr>
              <w:t xml:space="preserve"> anchors, ropes</w:t>
            </w:r>
            <w:r w:rsidR="00BA3662">
              <w:rPr>
                <w:rFonts w:ascii="Arial" w:hAnsi="Arial" w:cs="Arial"/>
                <w:sz w:val="20"/>
              </w:rPr>
              <w:t xml:space="preserve"> </w:t>
            </w:r>
            <w:r w:rsidR="002A7DC7">
              <w:rPr>
                <w:rFonts w:ascii="Arial" w:hAnsi="Arial" w:cs="Arial"/>
                <w:sz w:val="20"/>
              </w:rPr>
              <w:t xml:space="preserve">and abseil </w:t>
            </w:r>
            <w:r w:rsidR="00856B75">
              <w:rPr>
                <w:rFonts w:ascii="Arial" w:hAnsi="Arial" w:cs="Arial"/>
                <w:sz w:val="20"/>
              </w:rPr>
              <w:t>point</w:t>
            </w:r>
            <w:r w:rsidR="002A7DC7">
              <w:rPr>
                <w:rFonts w:ascii="Arial" w:hAnsi="Arial" w:cs="Arial"/>
                <w:sz w:val="20"/>
              </w:rPr>
              <w:t xml:space="preserve"> </w:t>
            </w:r>
            <w:r w:rsidR="00856B75">
              <w:rPr>
                <w:rFonts w:ascii="Arial" w:hAnsi="Arial" w:cs="Arial"/>
                <w:sz w:val="20"/>
              </w:rPr>
              <w:t xml:space="preserve">before and after group reach and depart </w:t>
            </w:r>
            <w:r w:rsidR="002A7DC7">
              <w:rPr>
                <w:rFonts w:ascii="Arial" w:hAnsi="Arial" w:cs="Arial"/>
                <w:sz w:val="20"/>
              </w:rPr>
              <w:t>crag</w:t>
            </w:r>
            <w:r w:rsidR="000355AC">
              <w:rPr>
                <w:rFonts w:ascii="Arial" w:hAnsi="Arial" w:cs="Arial"/>
                <w:sz w:val="20"/>
              </w:rPr>
              <w:t>.</w:t>
            </w:r>
            <w:r w:rsidR="002A7DC7">
              <w:rPr>
                <w:rFonts w:ascii="Arial" w:hAnsi="Arial" w:cs="Arial"/>
                <w:sz w:val="20"/>
              </w:rPr>
              <w:t xml:space="preserve"> </w:t>
            </w:r>
          </w:p>
          <w:p w14:paraId="101429FF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709BC8B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23710834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42546B03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3AAC1D02" w14:textId="77777777" w:rsidTr="006E2B34">
        <w:tc>
          <w:tcPr>
            <w:tcW w:w="2088" w:type="dxa"/>
            <w:tcBorders>
              <w:bottom w:val="nil"/>
            </w:tcBorders>
          </w:tcPr>
          <w:p w14:paraId="24DBF7E7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Hazard</w:t>
            </w:r>
          </w:p>
        </w:tc>
        <w:tc>
          <w:tcPr>
            <w:tcW w:w="1260" w:type="dxa"/>
            <w:tcBorders>
              <w:bottom w:val="nil"/>
            </w:tcBorders>
          </w:tcPr>
          <w:p w14:paraId="25C21802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Person/s Affected</w:t>
            </w:r>
          </w:p>
        </w:tc>
        <w:tc>
          <w:tcPr>
            <w:tcW w:w="1260" w:type="dxa"/>
            <w:tcBorders>
              <w:bottom w:val="nil"/>
            </w:tcBorders>
          </w:tcPr>
          <w:p w14:paraId="221FDC52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14:paraId="3B53F63A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before controls are in place</w:t>
            </w:r>
          </w:p>
        </w:tc>
        <w:tc>
          <w:tcPr>
            <w:tcW w:w="6660" w:type="dxa"/>
            <w:tcBorders>
              <w:bottom w:val="nil"/>
            </w:tcBorders>
          </w:tcPr>
          <w:p w14:paraId="1F19F101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Control Measures</w:t>
            </w:r>
          </w:p>
        </w:tc>
        <w:tc>
          <w:tcPr>
            <w:tcW w:w="2186" w:type="dxa"/>
            <w:gridSpan w:val="3"/>
            <w:tcBorders>
              <w:bottom w:val="nil"/>
            </w:tcBorders>
          </w:tcPr>
          <w:p w14:paraId="413F765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after controls are in place</w:t>
            </w:r>
          </w:p>
        </w:tc>
      </w:tr>
      <w:tr w:rsidR="00AD70D9" w:rsidRPr="006E2B34" w14:paraId="2963821C" w14:textId="77777777" w:rsidTr="006E2B34">
        <w:tc>
          <w:tcPr>
            <w:tcW w:w="2088" w:type="dxa"/>
            <w:tcBorders>
              <w:top w:val="nil"/>
            </w:tcBorders>
          </w:tcPr>
          <w:p w14:paraId="77E1A60C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6AC0FC6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31E5EAA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5C69078D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44538D1B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20" w:type="dxa"/>
            <w:tcBorders>
              <w:top w:val="nil"/>
            </w:tcBorders>
          </w:tcPr>
          <w:p w14:paraId="54591954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  <w:tc>
          <w:tcPr>
            <w:tcW w:w="6660" w:type="dxa"/>
            <w:tcBorders>
              <w:top w:val="nil"/>
            </w:tcBorders>
          </w:tcPr>
          <w:p w14:paraId="792D8128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61C0CCF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3C844699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46" w:type="dxa"/>
            <w:tcBorders>
              <w:top w:val="nil"/>
            </w:tcBorders>
          </w:tcPr>
          <w:p w14:paraId="399522C4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</w:tr>
      <w:tr w:rsidR="00AD70D9" w:rsidRPr="006E2B34" w14:paraId="1597560E" w14:textId="77777777" w:rsidTr="006E2B34">
        <w:tc>
          <w:tcPr>
            <w:tcW w:w="2088" w:type="dxa"/>
          </w:tcPr>
          <w:p w14:paraId="69833BE5" w14:textId="77777777" w:rsidR="00AD70D9" w:rsidRPr="006E2B34" w:rsidRDefault="007406C7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Crag </w:t>
            </w:r>
            <w:r w:rsidR="00C14619">
              <w:rPr>
                <w:rFonts w:ascii="Arial" w:hAnsi="Arial" w:cs="Arial"/>
                <w:sz w:val="20"/>
              </w:rPr>
              <w:t>Choice</w:t>
            </w:r>
            <w:r w:rsidR="00AD70D9" w:rsidRPr="006E2B34">
              <w:rPr>
                <w:rFonts w:ascii="Arial" w:hAnsi="Arial" w:cs="Arial"/>
                <w:sz w:val="20"/>
              </w:rPr>
              <w:t xml:space="preserve"> – </w:t>
            </w:r>
            <w:r w:rsidR="00C14619">
              <w:rPr>
                <w:rFonts w:ascii="Arial" w:hAnsi="Arial" w:cs="Arial"/>
                <w:sz w:val="20"/>
              </w:rPr>
              <w:t>Single Pitch, Non Tidal, Minimal Objective Danger, Eas</w:t>
            </w:r>
            <w:r w:rsidR="00D2665A">
              <w:rPr>
                <w:rFonts w:ascii="Arial" w:hAnsi="Arial" w:cs="Arial"/>
                <w:sz w:val="20"/>
              </w:rPr>
              <w:t>e of</w:t>
            </w:r>
            <w:r w:rsidR="00C14619">
              <w:rPr>
                <w:rFonts w:ascii="Arial" w:hAnsi="Arial" w:cs="Arial"/>
                <w:sz w:val="20"/>
              </w:rPr>
              <w:t xml:space="preserve"> Access </w:t>
            </w:r>
          </w:p>
        </w:tc>
        <w:tc>
          <w:tcPr>
            <w:tcW w:w="1260" w:type="dxa"/>
          </w:tcPr>
          <w:p w14:paraId="6A9DA438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3CB1E4F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  <w:p w14:paraId="0FAAA64A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Minor Injury</w:t>
            </w:r>
          </w:p>
        </w:tc>
        <w:tc>
          <w:tcPr>
            <w:tcW w:w="720" w:type="dxa"/>
          </w:tcPr>
          <w:p w14:paraId="20BA1956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1E6AB16A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7E24F9A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6B8BA808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Pre-activity check</w:t>
            </w:r>
            <w:r w:rsidR="00C14619">
              <w:rPr>
                <w:rFonts w:ascii="Arial" w:hAnsi="Arial" w:cs="Arial"/>
                <w:sz w:val="20"/>
              </w:rPr>
              <w:t xml:space="preserve"> of </w:t>
            </w:r>
            <w:r w:rsidR="00D72259">
              <w:rPr>
                <w:rFonts w:ascii="Arial" w:hAnsi="Arial" w:cs="Arial"/>
                <w:sz w:val="20"/>
              </w:rPr>
              <w:t>weather f</w:t>
            </w:r>
            <w:r w:rsidR="00BE41AF">
              <w:rPr>
                <w:rFonts w:ascii="Arial" w:hAnsi="Arial" w:cs="Arial"/>
                <w:sz w:val="20"/>
              </w:rPr>
              <w:t>orecast</w:t>
            </w:r>
            <w:r w:rsidR="00D72259">
              <w:rPr>
                <w:rFonts w:ascii="Arial" w:hAnsi="Arial" w:cs="Arial"/>
                <w:sz w:val="20"/>
              </w:rPr>
              <w:t xml:space="preserve"> and awareness </w:t>
            </w:r>
          </w:p>
          <w:p w14:paraId="67BA25AD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 w:rsidR="00D72259">
              <w:rPr>
                <w:rFonts w:ascii="Arial" w:hAnsi="Arial" w:cs="Arial"/>
                <w:sz w:val="20"/>
              </w:rPr>
              <w:t>S</w:t>
            </w:r>
            <w:r w:rsidR="00273C29">
              <w:rPr>
                <w:rFonts w:ascii="Arial" w:hAnsi="Arial" w:cs="Arial"/>
                <w:sz w:val="20"/>
              </w:rPr>
              <w:t>tudent level of experience app</w:t>
            </w:r>
            <w:r w:rsidR="004B234A">
              <w:rPr>
                <w:rFonts w:ascii="Arial" w:hAnsi="Arial" w:cs="Arial"/>
                <w:sz w:val="20"/>
              </w:rPr>
              <w:t>ropriate</w:t>
            </w:r>
          </w:p>
          <w:p w14:paraId="6B4457E7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 w:rsidR="00C47600">
              <w:rPr>
                <w:rFonts w:ascii="Arial" w:hAnsi="Arial" w:cs="Arial"/>
                <w:sz w:val="20"/>
              </w:rPr>
              <w:t>D</w:t>
            </w:r>
            <w:r w:rsidR="004B234A">
              <w:rPr>
                <w:rFonts w:ascii="Arial" w:hAnsi="Arial" w:cs="Arial"/>
                <w:sz w:val="20"/>
              </w:rPr>
              <w:t>ynamically risk assess</w:t>
            </w:r>
            <w:r w:rsidR="000355AC">
              <w:rPr>
                <w:rFonts w:ascii="Arial" w:hAnsi="Arial" w:cs="Arial"/>
                <w:sz w:val="20"/>
              </w:rPr>
              <w:t xml:space="preserve"> throughout session</w:t>
            </w:r>
          </w:p>
        </w:tc>
        <w:tc>
          <w:tcPr>
            <w:tcW w:w="720" w:type="dxa"/>
          </w:tcPr>
          <w:p w14:paraId="37ED3500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2217130C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6A42893A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1F31B709" w14:textId="77777777" w:rsidTr="006E2B34">
        <w:tc>
          <w:tcPr>
            <w:tcW w:w="2088" w:type="dxa"/>
          </w:tcPr>
          <w:p w14:paraId="69CD24B6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Falls from height</w:t>
            </w:r>
          </w:p>
        </w:tc>
        <w:tc>
          <w:tcPr>
            <w:tcW w:w="1260" w:type="dxa"/>
          </w:tcPr>
          <w:p w14:paraId="7E063AD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Pupils</w:t>
            </w:r>
          </w:p>
        </w:tc>
        <w:tc>
          <w:tcPr>
            <w:tcW w:w="1260" w:type="dxa"/>
          </w:tcPr>
          <w:p w14:paraId="500C83C7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</w:tc>
        <w:tc>
          <w:tcPr>
            <w:tcW w:w="720" w:type="dxa"/>
          </w:tcPr>
          <w:p w14:paraId="0B284755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234539C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31C68673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2820A69F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Use of belay device is thoroughly taught</w:t>
            </w:r>
          </w:p>
          <w:p w14:paraId="07A4E820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Close supervision</w:t>
            </w:r>
            <w:r w:rsidR="00C47600">
              <w:rPr>
                <w:rFonts w:ascii="Arial" w:hAnsi="Arial" w:cs="Arial"/>
                <w:sz w:val="20"/>
              </w:rPr>
              <w:t xml:space="preserve"> at all times</w:t>
            </w:r>
          </w:p>
          <w:p w14:paraId="5C69B63E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Appropriate belay devices are used in relation to age and diameter of rope and participant competency</w:t>
            </w:r>
          </w:p>
          <w:p w14:paraId="5E813F37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 w:rsidR="0050172B">
              <w:rPr>
                <w:rFonts w:ascii="Arial" w:hAnsi="Arial" w:cs="Arial"/>
                <w:sz w:val="20"/>
              </w:rPr>
              <w:t>B</w:t>
            </w:r>
            <w:r w:rsidRPr="006E2B34">
              <w:rPr>
                <w:rFonts w:ascii="Arial" w:hAnsi="Arial" w:cs="Arial"/>
                <w:sz w:val="20"/>
              </w:rPr>
              <w:t>elayers are backed up by a second person</w:t>
            </w:r>
            <w:r>
              <w:rPr>
                <w:rFonts w:ascii="Arial" w:hAnsi="Arial" w:cs="Arial"/>
                <w:sz w:val="20"/>
              </w:rPr>
              <w:t xml:space="preserve"> (tailing)</w:t>
            </w:r>
          </w:p>
          <w:p w14:paraId="1F6300E4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  <w:t xml:space="preserve">Lowers are slow, </w:t>
            </w:r>
            <w:r w:rsidRPr="006E2B34">
              <w:rPr>
                <w:rFonts w:ascii="Arial" w:hAnsi="Arial" w:cs="Arial"/>
                <w:sz w:val="20"/>
              </w:rPr>
              <w:t>controlled</w:t>
            </w:r>
            <w:r>
              <w:rPr>
                <w:rFonts w:ascii="Arial" w:hAnsi="Arial" w:cs="Arial"/>
                <w:sz w:val="20"/>
              </w:rPr>
              <w:t xml:space="preserve"> and clearly communicated.</w:t>
            </w:r>
          </w:p>
        </w:tc>
        <w:tc>
          <w:tcPr>
            <w:tcW w:w="720" w:type="dxa"/>
          </w:tcPr>
          <w:p w14:paraId="3425F17D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2EAE06E7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654B9220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24E2C977" w14:textId="77777777" w:rsidTr="006E2B34">
        <w:tc>
          <w:tcPr>
            <w:tcW w:w="2088" w:type="dxa"/>
          </w:tcPr>
          <w:p w14:paraId="51478CD7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40F2F344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436B4567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0552681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45712FB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2240AA78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</w:tcPr>
          <w:p w14:paraId="25D88467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7E5C2FD7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31A455CD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087C5558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6423BBE5" w14:textId="77777777" w:rsidTr="006E2B34">
        <w:tc>
          <w:tcPr>
            <w:tcW w:w="2088" w:type="dxa"/>
          </w:tcPr>
          <w:p w14:paraId="2B57B26C" w14:textId="77777777" w:rsidR="00AD70D9" w:rsidRPr="006E2B34" w:rsidRDefault="004B234A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 Check of site</w:t>
            </w:r>
            <w:r w:rsidR="004457BB">
              <w:rPr>
                <w:rFonts w:ascii="Arial" w:hAnsi="Arial" w:cs="Arial"/>
                <w:sz w:val="20"/>
              </w:rPr>
              <w:t xml:space="preserve"> and equipment</w:t>
            </w:r>
            <w:r>
              <w:rPr>
                <w:rFonts w:ascii="Arial" w:hAnsi="Arial" w:cs="Arial"/>
                <w:sz w:val="20"/>
              </w:rPr>
              <w:t xml:space="preserve"> before </w:t>
            </w:r>
            <w:r w:rsidR="00D2665A">
              <w:rPr>
                <w:rFonts w:ascii="Arial" w:hAnsi="Arial" w:cs="Arial"/>
                <w:sz w:val="20"/>
              </w:rPr>
              <w:t>each</w:t>
            </w:r>
            <w:r>
              <w:rPr>
                <w:rFonts w:ascii="Arial" w:hAnsi="Arial" w:cs="Arial"/>
                <w:sz w:val="20"/>
              </w:rPr>
              <w:t xml:space="preserve"> session</w:t>
            </w:r>
          </w:p>
        </w:tc>
        <w:tc>
          <w:tcPr>
            <w:tcW w:w="1260" w:type="dxa"/>
          </w:tcPr>
          <w:p w14:paraId="5E64AB0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57031F6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</w:tc>
        <w:tc>
          <w:tcPr>
            <w:tcW w:w="720" w:type="dxa"/>
          </w:tcPr>
          <w:p w14:paraId="2DD8EB7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75CF0D46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233D21BB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</w:tcPr>
          <w:p w14:paraId="7B43BA9A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Pre-activity checks</w:t>
            </w:r>
            <w:r w:rsidR="00D72259">
              <w:rPr>
                <w:rFonts w:ascii="Arial" w:hAnsi="Arial" w:cs="Arial"/>
                <w:sz w:val="20"/>
              </w:rPr>
              <w:t xml:space="preserve"> of crag and access route</w:t>
            </w:r>
            <w:r w:rsidR="004457BB">
              <w:rPr>
                <w:rFonts w:ascii="Arial" w:hAnsi="Arial" w:cs="Arial"/>
                <w:sz w:val="20"/>
              </w:rPr>
              <w:t>(s)</w:t>
            </w:r>
          </w:p>
          <w:p w14:paraId="705AA492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 xml:space="preserve">Area around </w:t>
            </w:r>
            <w:r w:rsidR="007406C7">
              <w:rPr>
                <w:rFonts w:ascii="Arial" w:hAnsi="Arial" w:cs="Arial"/>
                <w:sz w:val="20"/>
              </w:rPr>
              <w:t xml:space="preserve">crag </w:t>
            </w:r>
            <w:r w:rsidRPr="006E2B34">
              <w:rPr>
                <w:rFonts w:ascii="Arial" w:hAnsi="Arial" w:cs="Arial"/>
                <w:sz w:val="20"/>
              </w:rPr>
              <w:t>is</w:t>
            </w:r>
            <w:r w:rsidR="004B234A">
              <w:rPr>
                <w:rFonts w:ascii="Arial" w:hAnsi="Arial" w:cs="Arial"/>
                <w:sz w:val="20"/>
              </w:rPr>
              <w:t xml:space="preserve"> safe</w:t>
            </w:r>
            <w:r w:rsidR="004457BB">
              <w:rPr>
                <w:rFonts w:ascii="Arial" w:hAnsi="Arial" w:cs="Arial"/>
                <w:sz w:val="20"/>
              </w:rPr>
              <w:t xml:space="preserve"> from loose rock, obstructions etc</w:t>
            </w:r>
            <w:r w:rsidRPr="006E2B34">
              <w:rPr>
                <w:rFonts w:ascii="Arial" w:hAnsi="Arial" w:cs="Arial"/>
                <w:sz w:val="20"/>
              </w:rPr>
              <w:t xml:space="preserve"> </w:t>
            </w:r>
          </w:p>
          <w:p w14:paraId="60687457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 w:rsidR="002021D5">
              <w:rPr>
                <w:rFonts w:ascii="Arial" w:hAnsi="Arial" w:cs="Arial"/>
                <w:sz w:val="20"/>
              </w:rPr>
              <w:t>Instructor</w:t>
            </w:r>
            <w:r w:rsidRPr="006E2B34">
              <w:rPr>
                <w:rFonts w:ascii="Arial" w:hAnsi="Arial" w:cs="Arial"/>
                <w:sz w:val="20"/>
              </w:rPr>
              <w:t xml:space="preserve"> checks all ropes and anchors before use</w:t>
            </w:r>
          </w:p>
          <w:p w14:paraId="22441ED3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2A5F49BD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249C9D45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274A3017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612E06E7" w14:textId="77777777" w:rsidTr="006E2B34">
        <w:tc>
          <w:tcPr>
            <w:tcW w:w="2088" w:type="dxa"/>
          </w:tcPr>
          <w:p w14:paraId="49EC1C5A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Unroped climbing (</w:t>
            </w:r>
            <w:r w:rsidR="0050172B">
              <w:rPr>
                <w:rFonts w:ascii="Arial" w:hAnsi="Arial" w:cs="Arial"/>
                <w:sz w:val="20"/>
              </w:rPr>
              <w:t>Traversing/B</w:t>
            </w:r>
            <w:r w:rsidRPr="006E2B34">
              <w:rPr>
                <w:rFonts w:ascii="Arial" w:hAnsi="Arial" w:cs="Arial"/>
                <w:sz w:val="20"/>
              </w:rPr>
              <w:t>ouldering)</w:t>
            </w:r>
          </w:p>
        </w:tc>
        <w:tc>
          <w:tcPr>
            <w:tcW w:w="1260" w:type="dxa"/>
          </w:tcPr>
          <w:p w14:paraId="02089293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1DEBB7C5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</w:tc>
        <w:tc>
          <w:tcPr>
            <w:tcW w:w="720" w:type="dxa"/>
          </w:tcPr>
          <w:p w14:paraId="76F5B40B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4B08F2AC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315280E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660" w:type="dxa"/>
          </w:tcPr>
          <w:p w14:paraId="4527341F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Clear information given to participants regarding </w:t>
            </w:r>
            <w:r w:rsidR="002021D5">
              <w:rPr>
                <w:rFonts w:ascii="Arial" w:hAnsi="Arial" w:cs="Arial"/>
                <w:sz w:val="20"/>
              </w:rPr>
              <w:t>the differences between</w:t>
            </w:r>
            <w:r>
              <w:rPr>
                <w:rFonts w:ascii="Arial" w:hAnsi="Arial" w:cs="Arial"/>
                <w:sz w:val="20"/>
              </w:rPr>
              <w:t xml:space="preserve"> roped and unroped climbing. </w:t>
            </w:r>
            <w:r w:rsidR="0050172B">
              <w:rPr>
                <w:rFonts w:ascii="Arial" w:hAnsi="Arial" w:cs="Arial"/>
                <w:sz w:val="20"/>
              </w:rPr>
              <w:t>Traversing/</w:t>
            </w:r>
            <w:r>
              <w:rPr>
                <w:rFonts w:ascii="Arial" w:hAnsi="Arial" w:cs="Arial"/>
                <w:sz w:val="20"/>
              </w:rPr>
              <w:t xml:space="preserve">Bouldering will only be participated in at the discretion of the </w:t>
            </w:r>
            <w:r w:rsidR="0050172B">
              <w:rPr>
                <w:rFonts w:ascii="Arial" w:hAnsi="Arial" w:cs="Arial"/>
                <w:sz w:val="20"/>
              </w:rPr>
              <w:t>instructor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0C0750D2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 xml:space="preserve"> O</w:t>
            </w:r>
            <w:r w:rsidRPr="006E2B34">
              <w:rPr>
                <w:rFonts w:ascii="Arial" w:hAnsi="Arial" w:cs="Arial"/>
                <w:sz w:val="20"/>
              </w:rPr>
              <w:t>nly when under instruction by a co</w:t>
            </w:r>
            <w:r>
              <w:rPr>
                <w:rFonts w:ascii="Arial" w:hAnsi="Arial" w:cs="Arial"/>
                <w:sz w:val="20"/>
              </w:rPr>
              <w:t xml:space="preserve">mpetent </w:t>
            </w:r>
            <w:r w:rsidR="00C80225">
              <w:rPr>
                <w:rFonts w:ascii="Arial" w:hAnsi="Arial" w:cs="Arial"/>
                <w:sz w:val="20"/>
              </w:rPr>
              <w:t>instructor</w:t>
            </w:r>
            <w:r>
              <w:rPr>
                <w:rFonts w:ascii="Arial" w:hAnsi="Arial" w:cs="Arial"/>
                <w:sz w:val="20"/>
              </w:rPr>
              <w:t xml:space="preserve"> may a participant </w:t>
            </w:r>
            <w:r w:rsidR="0050172B">
              <w:rPr>
                <w:rFonts w:ascii="Arial" w:hAnsi="Arial" w:cs="Arial"/>
                <w:sz w:val="20"/>
              </w:rPr>
              <w:t>step on to the crag</w:t>
            </w:r>
            <w:r w:rsidR="00C47600">
              <w:rPr>
                <w:rFonts w:ascii="Arial" w:hAnsi="Arial" w:cs="Arial"/>
                <w:sz w:val="20"/>
              </w:rPr>
              <w:t xml:space="preserve"> and start to climb</w:t>
            </w:r>
            <w:r>
              <w:rPr>
                <w:rFonts w:ascii="Arial" w:hAnsi="Arial" w:cs="Arial"/>
                <w:sz w:val="20"/>
              </w:rPr>
              <w:t>.</w:t>
            </w:r>
            <w:r w:rsidRPr="006E2B34">
              <w:rPr>
                <w:rFonts w:ascii="Arial" w:hAnsi="Arial" w:cs="Arial"/>
                <w:sz w:val="20"/>
              </w:rPr>
              <w:t xml:space="preserve">  </w:t>
            </w:r>
          </w:p>
          <w:p w14:paraId="0FB44DAD" w14:textId="77777777" w:rsidR="00AD70D9" w:rsidRPr="006E2B34" w:rsidRDefault="00AD70D9" w:rsidP="0050172B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1314A0F8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197009A3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7A2E66E3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046C00C3" w14:textId="77777777" w:rsidTr="006E2B34">
        <w:tc>
          <w:tcPr>
            <w:tcW w:w="2088" w:type="dxa"/>
          </w:tcPr>
          <w:p w14:paraId="3DCBB03F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Maintenance –</w:t>
            </w:r>
            <w:r w:rsidR="0050172B">
              <w:rPr>
                <w:rFonts w:ascii="Arial" w:hAnsi="Arial" w:cs="Arial"/>
                <w:sz w:val="20"/>
              </w:rPr>
              <w:t xml:space="preserve"> </w:t>
            </w:r>
            <w:r w:rsidRPr="006E2B34">
              <w:rPr>
                <w:rFonts w:ascii="Arial" w:hAnsi="Arial" w:cs="Arial"/>
                <w:sz w:val="20"/>
              </w:rPr>
              <w:t>ropes, harnesses, karabiners</w:t>
            </w:r>
            <w:r w:rsidR="004457BB">
              <w:rPr>
                <w:rFonts w:ascii="Arial" w:hAnsi="Arial" w:cs="Arial"/>
                <w:sz w:val="20"/>
              </w:rPr>
              <w:t>, hardware</w:t>
            </w:r>
          </w:p>
        </w:tc>
        <w:tc>
          <w:tcPr>
            <w:tcW w:w="1260" w:type="dxa"/>
          </w:tcPr>
          <w:p w14:paraId="4A35430B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7859D4E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Major Injury</w:t>
            </w:r>
          </w:p>
        </w:tc>
        <w:tc>
          <w:tcPr>
            <w:tcW w:w="720" w:type="dxa"/>
          </w:tcPr>
          <w:p w14:paraId="2948E4C7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6C7D77BD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24677883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</w:tcPr>
          <w:p w14:paraId="3086EDF7" w14:textId="77777777" w:rsidR="00AD70D9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TA inspects equipment</w:t>
            </w:r>
            <w:r w:rsidR="00473D92">
              <w:rPr>
                <w:rFonts w:ascii="Arial" w:hAnsi="Arial" w:cs="Arial"/>
                <w:sz w:val="20"/>
              </w:rPr>
              <w:t xml:space="preserve"> bi</w:t>
            </w:r>
            <w:r>
              <w:rPr>
                <w:rFonts w:ascii="Arial" w:hAnsi="Arial" w:cs="Arial"/>
                <w:sz w:val="20"/>
              </w:rPr>
              <w:t xml:space="preserve">annually. </w:t>
            </w:r>
          </w:p>
          <w:p w14:paraId="4363F54C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ab/>
            </w:r>
            <w:r w:rsidRPr="006E2B34">
              <w:rPr>
                <w:rFonts w:ascii="Arial" w:hAnsi="Arial" w:cs="Arial"/>
                <w:sz w:val="20"/>
              </w:rPr>
              <w:t>Competent person inspe</w:t>
            </w:r>
            <w:r>
              <w:rPr>
                <w:rFonts w:ascii="Arial" w:hAnsi="Arial" w:cs="Arial"/>
                <w:sz w:val="20"/>
              </w:rPr>
              <w:t>cts the equipment before each use.</w:t>
            </w:r>
          </w:p>
          <w:p w14:paraId="6CC632E8" w14:textId="77777777" w:rsidR="00AD70D9" w:rsidRPr="006E2B34" w:rsidRDefault="00AD70D9" w:rsidP="005F133F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Any faulty equipment taken out of service, marked as such and TA notified for further inspection</w:t>
            </w:r>
            <w:r w:rsidR="005F133F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 xml:space="preserve">Only Inspected equipment to be used </w:t>
            </w:r>
            <w:r w:rsidR="00C14619">
              <w:rPr>
                <w:rFonts w:ascii="Arial" w:hAnsi="Arial" w:cs="Arial"/>
                <w:sz w:val="20"/>
              </w:rPr>
              <w:t xml:space="preserve">during </w:t>
            </w:r>
            <w:r>
              <w:rPr>
                <w:rFonts w:ascii="Arial" w:hAnsi="Arial" w:cs="Arial"/>
                <w:sz w:val="20"/>
              </w:rPr>
              <w:t xml:space="preserve">the </w:t>
            </w:r>
            <w:r w:rsidR="00C14619">
              <w:rPr>
                <w:rFonts w:ascii="Arial" w:hAnsi="Arial" w:cs="Arial"/>
                <w:sz w:val="20"/>
              </w:rPr>
              <w:t>session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20" w:type="dxa"/>
          </w:tcPr>
          <w:p w14:paraId="0A9BE75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1A07C902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37B70C9F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59D03200" w14:textId="77777777" w:rsidTr="006E2B34">
        <w:tc>
          <w:tcPr>
            <w:tcW w:w="2088" w:type="dxa"/>
            <w:tcBorders>
              <w:bottom w:val="nil"/>
            </w:tcBorders>
          </w:tcPr>
          <w:p w14:paraId="3E65F9E1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Hazard</w:t>
            </w:r>
          </w:p>
        </w:tc>
        <w:tc>
          <w:tcPr>
            <w:tcW w:w="1260" w:type="dxa"/>
            <w:tcBorders>
              <w:bottom w:val="nil"/>
            </w:tcBorders>
          </w:tcPr>
          <w:p w14:paraId="692FF9B0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Person/s Affected</w:t>
            </w:r>
          </w:p>
        </w:tc>
        <w:tc>
          <w:tcPr>
            <w:tcW w:w="1260" w:type="dxa"/>
            <w:tcBorders>
              <w:bottom w:val="nil"/>
            </w:tcBorders>
          </w:tcPr>
          <w:p w14:paraId="708AC3AE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14:paraId="1681D5E3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before controls are in place</w:t>
            </w:r>
          </w:p>
        </w:tc>
        <w:tc>
          <w:tcPr>
            <w:tcW w:w="6660" w:type="dxa"/>
            <w:tcBorders>
              <w:bottom w:val="nil"/>
            </w:tcBorders>
          </w:tcPr>
          <w:p w14:paraId="0DF719B1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Control Measures</w:t>
            </w:r>
          </w:p>
        </w:tc>
        <w:tc>
          <w:tcPr>
            <w:tcW w:w="2186" w:type="dxa"/>
            <w:gridSpan w:val="3"/>
            <w:tcBorders>
              <w:bottom w:val="nil"/>
            </w:tcBorders>
          </w:tcPr>
          <w:p w14:paraId="5BA165E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after controls are in place</w:t>
            </w:r>
          </w:p>
        </w:tc>
      </w:tr>
      <w:tr w:rsidR="00AD70D9" w:rsidRPr="006E2B34" w14:paraId="634E8FC4" w14:textId="77777777" w:rsidTr="006E2B34">
        <w:tc>
          <w:tcPr>
            <w:tcW w:w="2088" w:type="dxa"/>
            <w:tcBorders>
              <w:top w:val="nil"/>
            </w:tcBorders>
          </w:tcPr>
          <w:p w14:paraId="231B2256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63010C24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3A3BA52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D3CC954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40045968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20" w:type="dxa"/>
            <w:tcBorders>
              <w:top w:val="nil"/>
            </w:tcBorders>
          </w:tcPr>
          <w:p w14:paraId="01E6C5F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  <w:tc>
          <w:tcPr>
            <w:tcW w:w="6660" w:type="dxa"/>
            <w:tcBorders>
              <w:top w:val="nil"/>
            </w:tcBorders>
          </w:tcPr>
          <w:p w14:paraId="0D45971C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41C2C2C0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67B60559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46" w:type="dxa"/>
            <w:tcBorders>
              <w:top w:val="nil"/>
            </w:tcBorders>
          </w:tcPr>
          <w:p w14:paraId="4CF80E6F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</w:tr>
      <w:tr w:rsidR="00AD70D9" w:rsidRPr="006E2B34" w14:paraId="6AC8183F" w14:textId="77777777" w:rsidTr="006E2B34">
        <w:tc>
          <w:tcPr>
            <w:tcW w:w="2088" w:type="dxa"/>
          </w:tcPr>
          <w:p w14:paraId="57EE2B11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Inappropriate clothing and jewellery</w:t>
            </w:r>
          </w:p>
        </w:tc>
        <w:tc>
          <w:tcPr>
            <w:tcW w:w="1260" w:type="dxa"/>
          </w:tcPr>
          <w:p w14:paraId="66F71559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Pupils</w:t>
            </w:r>
          </w:p>
        </w:tc>
        <w:tc>
          <w:tcPr>
            <w:tcW w:w="1260" w:type="dxa"/>
          </w:tcPr>
          <w:p w14:paraId="2FFADFE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Minor Injury</w:t>
            </w:r>
          </w:p>
        </w:tc>
        <w:tc>
          <w:tcPr>
            <w:tcW w:w="720" w:type="dxa"/>
          </w:tcPr>
          <w:p w14:paraId="466D9D2E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7633C0E1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3A7B6968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</w:tcPr>
          <w:p w14:paraId="2B878363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All jewellery is removed</w:t>
            </w:r>
            <w:r w:rsidR="007406C7">
              <w:rPr>
                <w:rFonts w:ascii="Arial" w:hAnsi="Arial" w:cs="Arial"/>
                <w:sz w:val="20"/>
              </w:rPr>
              <w:t xml:space="preserve"> (No loose or sharp items in pockets, mobile phones, keys etc)</w:t>
            </w:r>
          </w:p>
          <w:p w14:paraId="08C8472F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Long hair is tied back</w:t>
            </w:r>
          </w:p>
          <w:p w14:paraId="065F7DDD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lastRenderedPageBreak/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Advise on correct clot</w:t>
            </w:r>
            <w:r w:rsidR="00D20D3B">
              <w:rPr>
                <w:rFonts w:ascii="Arial" w:hAnsi="Arial" w:cs="Arial"/>
                <w:sz w:val="20"/>
              </w:rPr>
              <w:t xml:space="preserve">hing – </w:t>
            </w:r>
            <w:r w:rsidR="004B234A">
              <w:rPr>
                <w:rFonts w:ascii="Arial" w:hAnsi="Arial" w:cs="Arial"/>
                <w:sz w:val="20"/>
              </w:rPr>
              <w:t xml:space="preserve">relative to overhead </w:t>
            </w:r>
            <w:r w:rsidR="005F133F">
              <w:rPr>
                <w:rFonts w:ascii="Arial" w:hAnsi="Arial" w:cs="Arial"/>
                <w:sz w:val="20"/>
              </w:rPr>
              <w:t xml:space="preserve">weather </w:t>
            </w:r>
            <w:r w:rsidR="004B234A">
              <w:rPr>
                <w:rFonts w:ascii="Arial" w:hAnsi="Arial" w:cs="Arial"/>
                <w:sz w:val="20"/>
              </w:rPr>
              <w:t>condition</w:t>
            </w:r>
            <w:r w:rsidR="005F133F">
              <w:rPr>
                <w:rFonts w:ascii="Arial" w:hAnsi="Arial" w:cs="Arial"/>
                <w:sz w:val="20"/>
              </w:rPr>
              <w:t>s forecast</w:t>
            </w:r>
          </w:p>
        </w:tc>
        <w:tc>
          <w:tcPr>
            <w:tcW w:w="720" w:type="dxa"/>
          </w:tcPr>
          <w:p w14:paraId="186C4C12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lastRenderedPageBreak/>
              <w:t>X</w:t>
            </w:r>
          </w:p>
        </w:tc>
        <w:tc>
          <w:tcPr>
            <w:tcW w:w="720" w:type="dxa"/>
          </w:tcPr>
          <w:p w14:paraId="0DAF1EA4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123733BA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AD70D9" w:rsidRPr="006E2B34" w14:paraId="025EF7E0" w14:textId="77777777" w:rsidTr="006E2B34">
        <w:tc>
          <w:tcPr>
            <w:tcW w:w="2088" w:type="dxa"/>
          </w:tcPr>
          <w:p w14:paraId="19571323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Inappropriate behaviour during activity</w:t>
            </w:r>
          </w:p>
          <w:p w14:paraId="3C85EF12" w14:textId="77777777" w:rsidR="00AD70D9" w:rsidRPr="006E2B34" w:rsidRDefault="00AD70D9" w:rsidP="00AD70D9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793158B5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All participants</w:t>
            </w:r>
          </w:p>
        </w:tc>
        <w:tc>
          <w:tcPr>
            <w:tcW w:w="1260" w:type="dxa"/>
          </w:tcPr>
          <w:p w14:paraId="7525096B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Minor Injury</w:t>
            </w:r>
          </w:p>
        </w:tc>
        <w:tc>
          <w:tcPr>
            <w:tcW w:w="720" w:type="dxa"/>
          </w:tcPr>
          <w:p w14:paraId="28E73CD7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</w:tcPr>
          <w:p w14:paraId="4A15DE65" w14:textId="77777777" w:rsidR="00AD70D9" w:rsidRPr="006E2B34" w:rsidRDefault="00D7225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20" w:type="dxa"/>
          </w:tcPr>
          <w:p w14:paraId="44019DCF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</w:tcPr>
          <w:p w14:paraId="0D0FF53B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Close supervision</w:t>
            </w:r>
            <w:r w:rsidR="004B234A">
              <w:rPr>
                <w:rFonts w:ascii="Arial" w:hAnsi="Arial" w:cs="Arial"/>
                <w:sz w:val="20"/>
              </w:rPr>
              <w:t>, knowledge and awareness of group</w:t>
            </w:r>
            <w:r w:rsidR="005F133F">
              <w:rPr>
                <w:rFonts w:ascii="Arial" w:hAnsi="Arial" w:cs="Arial"/>
                <w:sz w:val="20"/>
              </w:rPr>
              <w:t xml:space="preserve"> members.</w:t>
            </w:r>
          </w:p>
          <w:p w14:paraId="383F828B" w14:textId="77777777" w:rsidR="00AD70D9" w:rsidRPr="006E2B34" w:rsidRDefault="00AD70D9" w:rsidP="00AD70D9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 w:rsidRPr="006E2B34">
              <w:rPr>
                <w:rFonts w:ascii="Arial" w:hAnsi="Arial" w:cs="Arial"/>
                <w:sz w:val="20"/>
              </w:rPr>
              <w:tab/>
              <w:t>Clear safety code conveyed to all participants</w:t>
            </w:r>
            <w:r w:rsidR="00D20D3B">
              <w:rPr>
                <w:rFonts w:ascii="Arial" w:hAnsi="Arial" w:cs="Arial"/>
                <w:sz w:val="20"/>
              </w:rPr>
              <w:t xml:space="preserve"> as per initial briefing</w:t>
            </w:r>
            <w:r w:rsidR="00D72259">
              <w:rPr>
                <w:rFonts w:ascii="Arial" w:hAnsi="Arial" w:cs="Arial"/>
                <w:sz w:val="20"/>
              </w:rPr>
              <w:t>.</w:t>
            </w:r>
          </w:p>
          <w:p w14:paraId="777FEB7B" w14:textId="77777777" w:rsidR="00AD70D9" w:rsidRPr="006E2B34" w:rsidRDefault="00D20D3B" w:rsidP="00D20D3B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AD70D9" w:rsidRPr="006E2B34">
              <w:rPr>
                <w:rFonts w:ascii="Arial" w:hAnsi="Arial" w:cs="Arial"/>
                <w:sz w:val="20"/>
              </w:rPr>
              <w:t>Professional judgemen</w:t>
            </w:r>
            <w:r>
              <w:rPr>
                <w:rFonts w:ascii="Arial" w:hAnsi="Arial" w:cs="Arial"/>
                <w:sz w:val="20"/>
              </w:rPr>
              <w:t>t</w:t>
            </w:r>
          </w:p>
        </w:tc>
        <w:tc>
          <w:tcPr>
            <w:tcW w:w="720" w:type="dxa"/>
          </w:tcPr>
          <w:p w14:paraId="0179B77D" w14:textId="77777777" w:rsidR="00AD70D9" w:rsidRPr="006E2B34" w:rsidRDefault="00AD70D9" w:rsidP="00AD70D9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3580D5CE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2A971DCC" w14:textId="77777777" w:rsidR="00AD70D9" w:rsidRPr="006E2B34" w:rsidRDefault="00AD70D9" w:rsidP="00AD70D9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E231C6" w:rsidRPr="006E2B34" w14:paraId="2016E0A0" w14:textId="77777777" w:rsidTr="008B64F5">
        <w:tc>
          <w:tcPr>
            <w:tcW w:w="2088" w:type="dxa"/>
            <w:tcBorders>
              <w:bottom w:val="nil"/>
            </w:tcBorders>
          </w:tcPr>
          <w:p w14:paraId="1057FAE9" w14:textId="77777777" w:rsidR="00E231C6" w:rsidRPr="00D3768D" w:rsidRDefault="00E231C6" w:rsidP="008B64F5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D3768D">
              <w:rPr>
                <w:rFonts w:ascii="Arial" w:hAnsi="Arial" w:cs="Arial"/>
                <w:b/>
                <w:sz w:val="20"/>
              </w:rPr>
              <w:t>Insurance and accident reporting</w:t>
            </w:r>
          </w:p>
        </w:tc>
        <w:tc>
          <w:tcPr>
            <w:tcW w:w="1260" w:type="dxa"/>
            <w:tcBorders>
              <w:bottom w:val="nil"/>
            </w:tcBorders>
          </w:tcPr>
          <w:p w14:paraId="1A416868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Person/s Affected</w:t>
            </w:r>
          </w:p>
        </w:tc>
        <w:tc>
          <w:tcPr>
            <w:tcW w:w="1260" w:type="dxa"/>
            <w:tcBorders>
              <w:bottom w:val="nil"/>
            </w:tcBorders>
          </w:tcPr>
          <w:p w14:paraId="5A4F2B41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</w:t>
            </w:r>
          </w:p>
        </w:tc>
        <w:tc>
          <w:tcPr>
            <w:tcW w:w="2160" w:type="dxa"/>
            <w:gridSpan w:val="3"/>
            <w:tcBorders>
              <w:bottom w:val="nil"/>
            </w:tcBorders>
          </w:tcPr>
          <w:p w14:paraId="2A3B55C6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before controls are in place</w:t>
            </w:r>
          </w:p>
        </w:tc>
        <w:tc>
          <w:tcPr>
            <w:tcW w:w="6660" w:type="dxa"/>
            <w:tcBorders>
              <w:bottom w:val="nil"/>
            </w:tcBorders>
          </w:tcPr>
          <w:p w14:paraId="41565BC1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Control Measures</w:t>
            </w:r>
          </w:p>
        </w:tc>
        <w:tc>
          <w:tcPr>
            <w:tcW w:w="2186" w:type="dxa"/>
            <w:gridSpan w:val="3"/>
            <w:tcBorders>
              <w:bottom w:val="nil"/>
            </w:tcBorders>
          </w:tcPr>
          <w:p w14:paraId="290AD840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Risk level after controls are in place</w:t>
            </w:r>
          </w:p>
        </w:tc>
      </w:tr>
      <w:tr w:rsidR="00E231C6" w:rsidRPr="006E2B34" w14:paraId="6E22A678" w14:textId="77777777" w:rsidTr="008B64F5">
        <w:tc>
          <w:tcPr>
            <w:tcW w:w="2088" w:type="dxa"/>
            <w:tcBorders>
              <w:top w:val="nil"/>
            </w:tcBorders>
          </w:tcPr>
          <w:p w14:paraId="28B417A5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1FFBCD4A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19FF5A24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7431CAC7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353D1ADF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20" w:type="dxa"/>
            <w:tcBorders>
              <w:top w:val="nil"/>
            </w:tcBorders>
          </w:tcPr>
          <w:p w14:paraId="043CAA1E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  <w:tc>
          <w:tcPr>
            <w:tcW w:w="6660" w:type="dxa"/>
            <w:tcBorders>
              <w:top w:val="nil"/>
            </w:tcBorders>
          </w:tcPr>
          <w:p w14:paraId="2656F0DB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7062BE9F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LOW</w:t>
            </w:r>
          </w:p>
        </w:tc>
        <w:tc>
          <w:tcPr>
            <w:tcW w:w="720" w:type="dxa"/>
            <w:tcBorders>
              <w:top w:val="nil"/>
            </w:tcBorders>
          </w:tcPr>
          <w:p w14:paraId="1737DB64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MED</w:t>
            </w:r>
          </w:p>
        </w:tc>
        <w:tc>
          <w:tcPr>
            <w:tcW w:w="746" w:type="dxa"/>
            <w:tcBorders>
              <w:top w:val="nil"/>
            </w:tcBorders>
          </w:tcPr>
          <w:p w14:paraId="54E84818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b/>
                <w:sz w:val="20"/>
              </w:rPr>
            </w:pPr>
            <w:r w:rsidRPr="006E2B34">
              <w:rPr>
                <w:rFonts w:ascii="Arial" w:hAnsi="Arial" w:cs="Arial"/>
                <w:b/>
                <w:sz w:val="20"/>
              </w:rPr>
              <w:t>HIGH</w:t>
            </w:r>
          </w:p>
        </w:tc>
      </w:tr>
      <w:tr w:rsidR="00E231C6" w:rsidRPr="006E2B34" w14:paraId="1531E505" w14:textId="77777777" w:rsidTr="008B64F5">
        <w:tc>
          <w:tcPr>
            <w:tcW w:w="2088" w:type="dxa"/>
          </w:tcPr>
          <w:p w14:paraId="42593D0F" w14:textId="77777777" w:rsidR="00E231C6" w:rsidRPr="006E2B34" w:rsidRDefault="00E231C6" w:rsidP="008B64F5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Record of incidents and near misses</w:t>
            </w:r>
          </w:p>
        </w:tc>
        <w:tc>
          <w:tcPr>
            <w:tcW w:w="1260" w:type="dxa"/>
          </w:tcPr>
          <w:p w14:paraId="74883ED7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29DFA881" w14:textId="77777777" w:rsidR="00E231C6" w:rsidRPr="006E2B34" w:rsidRDefault="00D3768D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Litigation</w:t>
            </w:r>
          </w:p>
        </w:tc>
        <w:tc>
          <w:tcPr>
            <w:tcW w:w="720" w:type="dxa"/>
          </w:tcPr>
          <w:p w14:paraId="04503402" w14:textId="77777777" w:rsidR="00E231C6" w:rsidRPr="006E2B34" w:rsidRDefault="00D3768D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20" w:type="dxa"/>
          </w:tcPr>
          <w:p w14:paraId="13E7EDB9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43978023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</w:tcPr>
          <w:p w14:paraId="261BA5D1" w14:textId="77777777" w:rsidR="00E231C6" w:rsidRPr="006E2B34" w:rsidRDefault="008671D3" w:rsidP="008671D3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231C6">
              <w:rPr>
                <w:rFonts w:ascii="Arial" w:hAnsi="Arial" w:cs="Arial"/>
                <w:sz w:val="20"/>
              </w:rPr>
              <w:t xml:space="preserve">Any near misses or incidents must be reported </w:t>
            </w:r>
            <w:r>
              <w:rPr>
                <w:rFonts w:ascii="Arial" w:hAnsi="Arial" w:cs="Arial"/>
                <w:sz w:val="20"/>
              </w:rPr>
              <w:t xml:space="preserve">immediately </w:t>
            </w:r>
            <w:r w:rsidR="00E231C6">
              <w:rPr>
                <w:rFonts w:ascii="Arial" w:hAnsi="Arial" w:cs="Arial"/>
                <w:sz w:val="20"/>
              </w:rPr>
              <w:t xml:space="preserve">to the centre Community </w:t>
            </w:r>
            <w:r>
              <w:rPr>
                <w:rFonts w:ascii="Arial" w:hAnsi="Arial" w:cs="Arial"/>
                <w:sz w:val="20"/>
              </w:rPr>
              <w:t xml:space="preserve">Learning Office, </w:t>
            </w:r>
            <w:r w:rsidR="00E231C6">
              <w:rPr>
                <w:rFonts w:ascii="Arial" w:hAnsi="Arial" w:cs="Arial"/>
                <w:sz w:val="20"/>
              </w:rPr>
              <w:t>Head of Establishment</w:t>
            </w:r>
            <w:r>
              <w:rPr>
                <w:rFonts w:ascii="Arial" w:hAnsi="Arial" w:cs="Arial"/>
                <w:sz w:val="20"/>
              </w:rPr>
              <w:t xml:space="preserve"> and OAE Team.</w:t>
            </w:r>
            <w:r w:rsidR="00E231C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Recording of incidents or near misses must be made via Aberdeenshire Council Health and Safety system, as per council policy.</w:t>
            </w:r>
          </w:p>
        </w:tc>
        <w:tc>
          <w:tcPr>
            <w:tcW w:w="720" w:type="dxa"/>
          </w:tcPr>
          <w:p w14:paraId="0DB51A5F" w14:textId="77777777" w:rsidR="00E231C6" w:rsidRPr="006E2B34" w:rsidRDefault="00D3768D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77C16103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50B39A43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  <w:tr w:rsidR="00E231C6" w:rsidRPr="006E2B34" w14:paraId="78BC3C5F" w14:textId="77777777" w:rsidTr="008B64F5">
        <w:tc>
          <w:tcPr>
            <w:tcW w:w="2088" w:type="dxa"/>
          </w:tcPr>
          <w:p w14:paraId="362B9AC7" w14:textId="77777777" w:rsidR="00E231C6" w:rsidRDefault="00D3768D" w:rsidP="008B64F5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Insurance</w:t>
            </w:r>
          </w:p>
          <w:p w14:paraId="41DD9358" w14:textId="77777777" w:rsidR="00D3768D" w:rsidRDefault="00D3768D" w:rsidP="008B64F5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</w:p>
          <w:p w14:paraId="6C6A62A5" w14:textId="77777777" w:rsidR="00D3768D" w:rsidRDefault="00D3768D" w:rsidP="008B64F5">
            <w:pPr>
              <w:spacing w:before="20" w:after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48573F50" w14:textId="77777777" w:rsidR="00E231C6" w:rsidRPr="006E2B34" w:rsidRDefault="00D3768D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Staff and Pupils</w:t>
            </w:r>
          </w:p>
        </w:tc>
        <w:tc>
          <w:tcPr>
            <w:tcW w:w="1260" w:type="dxa"/>
          </w:tcPr>
          <w:p w14:paraId="5624C524" w14:textId="77777777" w:rsidR="00E231C6" w:rsidRPr="006E2B34" w:rsidRDefault="00D3768D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Litigation</w:t>
            </w:r>
          </w:p>
        </w:tc>
        <w:tc>
          <w:tcPr>
            <w:tcW w:w="720" w:type="dxa"/>
          </w:tcPr>
          <w:p w14:paraId="5BABD131" w14:textId="77777777" w:rsidR="00E231C6" w:rsidRPr="006E2B34" w:rsidRDefault="00D3768D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20" w:type="dxa"/>
          </w:tcPr>
          <w:p w14:paraId="698519D8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</w:tcPr>
          <w:p w14:paraId="323D5387" w14:textId="77777777" w:rsidR="00E231C6" w:rsidRPr="006E2B34" w:rsidRDefault="00E231C6" w:rsidP="008B64F5">
            <w:pPr>
              <w:spacing w:before="20"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</w:tcPr>
          <w:p w14:paraId="75BA36A2" w14:textId="77777777" w:rsidR="00E231C6" w:rsidRPr="006E2B34" w:rsidRDefault="00D3768D" w:rsidP="008B64F5">
            <w:pPr>
              <w:tabs>
                <w:tab w:val="left" w:pos="353"/>
              </w:tabs>
              <w:spacing w:before="20" w:after="0"/>
              <w:ind w:left="144" w:hanging="144"/>
              <w:jc w:val="left"/>
              <w:rPr>
                <w:rFonts w:ascii="Arial" w:hAnsi="Arial" w:cs="Arial"/>
                <w:sz w:val="20"/>
              </w:rPr>
            </w:pPr>
            <w:r w:rsidRPr="006E2B34">
              <w:rPr>
                <w:rFonts w:ascii="Arial" w:hAnsi="Arial" w:cs="Arial"/>
                <w:sz w:val="20"/>
              </w:rPr>
              <w:sym w:font="Wingdings" w:char="F09F"/>
            </w:r>
            <w:r>
              <w:rPr>
                <w:rFonts w:ascii="Arial" w:hAnsi="Arial" w:cs="Arial"/>
                <w:sz w:val="20"/>
              </w:rPr>
              <w:t xml:space="preserve"> As this activity is an Aberdeenshire activity it is covered by Aberdeenshire’s </w:t>
            </w:r>
            <w:r w:rsidR="00AD6A36">
              <w:rPr>
                <w:rFonts w:ascii="Arial" w:hAnsi="Arial" w:cs="Arial"/>
                <w:sz w:val="20"/>
              </w:rPr>
              <w:t>third-party</w:t>
            </w:r>
            <w:r>
              <w:rPr>
                <w:rFonts w:ascii="Arial" w:hAnsi="Arial" w:cs="Arial"/>
                <w:sz w:val="20"/>
              </w:rPr>
              <w:t xml:space="preserve"> insurance. This is always the case when delivered by Aberdeenshire Council staff and volunteers to Aberdeenshire Council pupils.</w:t>
            </w:r>
          </w:p>
        </w:tc>
        <w:tc>
          <w:tcPr>
            <w:tcW w:w="720" w:type="dxa"/>
          </w:tcPr>
          <w:p w14:paraId="03CEE7D5" w14:textId="77777777" w:rsidR="00E231C6" w:rsidRPr="006E2B34" w:rsidRDefault="00D3768D" w:rsidP="008B64F5">
            <w:pPr>
              <w:spacing w:before="20"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720" w:type="dxa"/>
          </w:tcPr>
          <w:p w14:paraId="33A076F9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46" w:type="dxa"/>
          </w:tcPr>
          <w:p w14:paraId="2E0108D2" w14:textId="77777777" w:rsidR="00E231C6" w:rsidRPr="006E2B34" w:rsidRDefault="00E231C6" w:rsidP="008B64F5">
            <w:pPr>
              <w:spacing w:before="20" w:after="0"/>
              <w:rPr>
                <w:rFonts w:ascii="Arial" w:hAnsi="Arial" w:cs="Arial"/>
                <w:sz w:val="20"/>
              </w:rPr>
            </w:pPr>
          </w:p>
        </w:tc>
      </w:tr>
    </w:tbl>
    <w:p w14:paraId="686511C7" w14:textId="77777777" w:rsidR="008B64F5" w:rsidRDefault="008B64F5">
      <w:pPr>
        <w:rPr>
          <w:rFonts w:ascii="Arial" w:hAnsi="Arial" w:cs="Arial"/>
          <w:szCs w:val="22"/>
        </w:rPr>
      </w:pPr>
    </w:p>
    <w:p w14:paraId="0867F682" w14:textId="77777777" w:rsidR="008B64F5" w:rsidRDefault="008B64F5">
      <w:pPr>
        <w:rPr>
          <w:rFonts w:ascii="Arial" w:hAnsi="Arial" w:cs="Arial"/>
          <w:szCs w:val="22"/>
        </w:rPr>
      </w:pPr>
    </w:p>
    <w:p w14:paraId="17688C55" w14:textId="77777777" w:rsidR="008B64F5" w:rsidRPr="008B64F5" w:rsidRDefault="008B64F5" w:rsidP="008B64F5">
      <w:pPr>
        <w:widowControl/>
        <w:tabs>
          <w:tab w:val="center" w:pos="4153"/>
          <w:tab w:val="right" w:pos="8306"/>
        </w:tabs>
        <w:spacing w:after="0"/>
        <w:ind w:right="360"/>
        <w:jc w:val="center"/>
        <w:rPr>
          <w:rFonts w:ascii="Arial" w:hAnsi="Arial"/>
          <w:b/>
          <w:spacing w:val="0"/>
          <w:sz w:val="24"/>
          <w:lang w:val="en-GB"/>
        </w:rPr>
      </w:pPr>
      <w:r w:rsidRPr="008B64F5">
        <w:rPr>
          <w:rFonts w:ascii="Arial" w:hAnsi="Arial"/>
          <w:b/>
          <w:spacing w:val="0"/>
          <w:sz w:val="24"/>
          <w:lang w:val="en-GB"/>
        </w:rPr>
        <w:t>Aberdeenshire Council</w:t>
      </w:r>
    </w:p>
    <w:p w14:paraId="20DC47B6" w14:textId="77777777" w:rsidR="008B64F5" w:rsidRPr="008B64F5" w:rsidRDefault="008B64F5" w:rsidP="008B64F5">
      <w:pPr>
        <w:widowControl/>
        <w:tabs>
          <w:tab w:val="center" w:pos="4153"/>
          <w:tab w:val="right" w:pos="8306"/>
        </w:tabs>
        <w:spacing w:after="0"/>
        <w:jc w:val="center"/>
        <w:rPr>
          <w:rFonts w:ascii="Arial" w:hAnsi="Arial"/>
          <w:b/>
          <w:spacing w:val="0"/>
          <w:sz w:val="24"/>
          <w:lang w:val="en-GB"/>
        </w:rPr>
      </w:pPr>
      <w:r w:rsidRPr="008B64F5">
        <w:rPr>
          <w:rFonts w:ascii="Arial" w:hAnsi="Arial"/>
          <w:b/>
          <w:spacing w:val="0"/>
          <w:sz w:val="24"/>
          <w:lang w:val="en-GB"/>
        </w:rPr>
        <w:t>Outdoor Activity Site/Route Specific Risk Assessments</w:t>
      </w:r>
    </w:p>
    <w:p w14:paraId="3DB7D8C0" w14:textId="77777777" w:rsidR="008B64F5" w:rsidRPr="008B64F5" w:rsidRDefault="008B64F5" w:rsidP="008B64F5">
      <w:pPr>
        <w:widowControl/>
        <w:tabs>
          <w:tab w:val="center" w:pos="4153"/>
          <w:tab w:val="right" w:pos="8306"/>
        </w:tabs>
        <w:spacing w:after="0"/>
        <w:jc w:val="center"/>
        <w:rPr>
          <w:spacing w:val="0"/>
          <w:sz w:val="19"/>
          <w:lang w:val="en-GB"/>
        </w:rPr>
      </w:pPr>
    </w:p>
    <w:p w14:paraId="51030A1A" w14:textId="77777777" w:rsidR="008B64F5" w:rsidRPr="008B64F5" w:rsidRDefault="008B64F5" w:rsidP="008B64F5">
      <w:pPr>
        <w:widowControl/>
        <w:spacing w:after="0"/>
        <w:jc w:val="left"/>
        <w:rPr>
          <w:rFonts w:ascii="Arial" w:hAnsi="Arial"/>
          <w:spacing w:val="0"/>
          <w:sz w:val="1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9576"/>
      </w:tblGrid>
      <w:tr w:rsidR="008B64F5" w:rsidRPr="008B64F5" w14:paraId="09774521" w14:textId="77777777" w:rsidTr="008B64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764CD" w14:textId="77777777" w:rsidR="008B64F5" w:rsidRPr="008B64F5" w:rsidRDefault="008B64F5" w:rsidP="008B64F5">
            <w:pPr>
              <w:widowControl/>
              <w:spacing w:after="60"/>
              <w:jc w:val="left"/>
              <w:rPr>
                <w:rFonts w:ascii="Arial" w:hAnsi="Arial"/>
                <w:b/>
                <w:spacing w:val="0"/>
                <w:sz w:val="20"/>
                <w:lang w:val="en-GB"/>
              </w:rPr>
            </w:pPr>
            <w:r w:rsidRPr="008B64F5">
              <w:rPr>
                <w:rFonts w:ascii="Arial" w:hAnsi="Arial"/>
                <w:b/>
                <w:spacing w:val="0"/>
                <w:sz w:val="20"/>
                <w:lang w:val="en-GB"/>
              </w:rPr>
              <w:t>Activity:</w:t>
            </w:r>
          </w:p>
        </w:tc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14:paraId="3CD3191D" w14:textId="77777777" w:rsidR="008B64F5" w:rsidRPr="008B64F5" w:rsidRDefault="008B64F5" w:rsidP="008B64F5">
            <w:pPr>
              <w:widowControl/>
              <w:spacing w:after="60"/>
              <w:jc w:val="left"/>
              <w:rPr>
                <w:rFonts w:ascii="Arial" w:hAnsi="Arial"/>
                <w:spacing w:val="0"/>
                <w:sz w:val="19"/>
                <w:lang w:val="en-GB"/>
              </w:rPr>
            </w:pPr>
            <w:r w:rsidRPr="008B64F5">
              <w:rPr>
                <w:rFonts w:ascii="Arial" w:hAnsi="Arial"/>
                <w:b/>
                <w:spacing w:val="0"/>
                <w:sz w:val="20"/>
                <w:lang w:val="en-GB"/>
              </w:rPr>
              <w:t>Risk to:</w:t>
            </w:r>
            <w:r w:rsidRPr="008B64F5">
              <w:rPr>
                <w:rFonts w:ascii="Arial" w:hAnsi="Arial"/>
                <w:spacing w:val="0"/>
                <w:sz w:val="20"/>
                <w:lang w:val="en-GB"/>
              </w:rPr>
              <w:t xml:space="preserve"> </w:t>
            </w:r>
          </w:p>
        </w:tc>
      </w:tr>
      <w:tr w:rsidR="008B64F5" w:rsidRPr="008B64F5" w14:paraId="2D93F701" w14:textId="77777777" w:rsidTr="008B64F5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auto"/>
            </w:tcBorders>
          </w:tcPr>
          <w:p w14:paraId="3FA3C36D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b/>
                <w:spacing w:val="0"/>
                <w:sz w:val="16"/>
                <w:lang w:val="en-GB"/>
              </w:rPr>
            </w:pPr>
            <w:r w:rsidRPr="008B64F5">
              <w:rPr>
                <w:rFonts w:ascii="Arial" w:hAnsi="Arial"/>
                <w:b/>
                <w:spacing w:val="0"/>
                <w:sz w:val="16"/>
                <w:lang w:val="en-GB"/>
              </w:rPr>
              <w:t>Hazard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88D0E88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b/>
                <w:spacing w:val="0"/>
                <w:sz w:val="19"/>
                <w:lang w:val="en-GB"/>
              </w:rPr>
            </w:pPr>
            <w:r w:rsidRPr="008B64F5">
              <w:rPr>
                <w:rFonts w:ascii="Arial" w:hAnsi="Arial"/>
                <w:b/>
                <w:spacing w:val="0"/>
                <w:sz w:val="16"/>
                <w:lang w:val="en-GB"/>
              </w:rPr>
              <w:t>Risk</w:t>
            </w:r>
          </w:p>
        </w:tc>
        <w:tc>
          <w:tcPr>
            <w:tcW w:w="9576" w:type="dxa"/>
            <w:tcBorders>
              <w:top w:val="single" w:sz="4" w:space="0" w:color="auto"/>
            </w:tcBorders>
          </w:tcPr>
          <w:p w14:paraId="26733A65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b/>
                <w:spacing w:val="0"/>
                <w:sz w:val="16"/>
                <w:lang w:val="en-GB"/>
              </w:rPr>
            </w:pPr>
            <w:r w:rsidRPr="008B64F5">
              <w:rPr>
                <w:rFonts w:ascii="Arial" w:hAnsi="Arial"/>
                <w:b/>
                <w:spacing w:val="0"/>
                <w:sz w:val="16"/>
                <w:lang w:val="en-GB"/>
              </w:rPr>
              <w:t>Control measures</w:t>
            </w:r>
          </w:p>
        </w:tc>
      </w:tr>
      <w:tr w:rsidR="008B64F5" w:rsidRPr="008B64F5" w14:paraId="5BED2CB0" w14:textId="77777777" w:rsidTr="008B64F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14:paraId="2077B1B0" w14:textId="77777777" w:rsidR="00591C72" w:rsidRPr="004D3D3A" w:rsidRDefault="00591C72" w:rsidP="00591C72">
            <w:pPr>
              <w:widowControl/>
              <w:spacing w:before="60" w:after="0"/>
              <w:jc w:val="left"/>
              <w:rPr>
                <w:rFonts w:ascii="Arial" w:hAnsi="Arial"/>
                <w:b/>
                <w:bCs/>
                <w:spacing w:val="0"/>
                <w:sz w:val="24"/>
                <w:szCs w:val="24"/>
                <w:lang w:val="en-GB"/>
              </w:rPr>
            </w:pPr>
          </w:p>
          <w:p w14:paraId="2AE87BFD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33E96497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1BC4B9DE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51B3849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04B4307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42573CB5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3543" w:type="dxa"/>
          </w:tcPr>
          <w:p w14:paraId="27C0CB70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9576" w:type="dxa"/>
          </w:tcPr>
          <w:p w14:paraId="2A495FCE" w14:textId="77777777" w:rsidR="008B64F5" w:rsidRPr="00DD1690" w:rsidRDefault="008B64F5" w:rsidP="00DD1690">
            <w:pPr>
              <w:widowControl/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8B64F5" w:rsidRPr="008B64F5" w14:paraId="47722CD8" w14:textId="77777777" w:rsidTr="008B64F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14:paraId="34D84763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8376692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3066E56D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767C6022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1C80FAE1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1B254D67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01171CB9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3543" w:type="dxa"/>
          </w:tcPr>
          <w:p w14:paraId="6EB59070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9576" w:type="dxa"/>
          </w:tcPr>
          <w:p w14:paraId="46731179" w14:textId="77777777" w:rsidR="008B64F5" w:rsidRPr="00DD1690" w:rsidRDefault="008B64F5" w:rsidP="00DD1690">
            <w:pPr>
              <w:widowControl/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8B64F5" w:rsidRPr="008B64F5" w14:paraId="69D6235C" w14:textId="77777777" w:rsidTr="008B64F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14:paraId="022F24CD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5A38724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4D845289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85F362C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27AE1F1C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5DEC48F1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4CB7223D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28A94C16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3543" w:type="dxa"/>
          </w:tcPr>
          <w:p w14:paraId="01D8BE3D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9576" w:type="dxa"/>
          </w:tcPr>
          <w:p w14:paraId="7306E041" w14:textId="77777777" w:rsidR="008B64F5" w:rsidRPr="008B64F5" w:rsidRDefault="008B64F5" w:rsidP="008B64F5">
            <w:pPr>
              <w:widowControl/>
              <w:spacing w:before="60" w:after="6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</w:tr>
      <w:tr w:rsidR="008B64F5" w:rsidRPr="008B64F5" w14:paraId="7448D8F6" w14:textId="77777777" w:rsidTr="008B64F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14:paraId="57177A08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3AB1572E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406A441F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47C42CE2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4BFAA8DA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A2C895C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499E8A47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3543" w:type="dxa"/>
          </w:tcPr>
          <w:p w14:paraId="622BA94C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9576" w:type="dxa"/>
          </w:tcPr>
          <w:p w14:paraId="400AAAD7" w14:textId="77777777" w:rsidR="008B64F5" w:rsidRPr="008B64F5" w:rsidRDefault="008B64F5" w:rsidP="008B64F5">
            <w:pPr>
              <w:widowControl/>
              <w:spacing w:before="60" w:after="6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</w:tr>
      <w:tr w:rsidR="008B64F5" w:rsidRPr="008B64F5" w14:paraId="637A7081" w14:textId="77777777" w:rsidTr="008B64F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14:paraId="29B853EC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1F7856A2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6A04CC8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2EAE7CE2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76F9B6FA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64ED7C98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  <w:p w14:paraId="05D1C317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3543" w:type="dxa"/>
          </w:tcPr>
          <w:p w14:paraId="5B360419" w14:textId="77777777" w:rsidR="008B64F5" w:rsidRPr="008B64F5" w:rsidRDefault="008B64F5" w:rsidP="008B64F5">
            <w:pPr>
              <w:widowControl/>
              <w:spacing w:before="60" w:after="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  <w:tc>
          <w:tcPr>
            <w:tcW w:w="9576" w:type="dxa"/>
          </w:tcPr>
          <w:p w14:paraId="42481C82" w14:textId="77777777" w:rsidR="008B64F5" w:rsidRPr="008B64F5" w:rsidRDefault="008B64F5" w:rsidP="008B64F5">
            <w:pPr>
              <w:widowControl/>
              <w:spacing w:before="60" w:after="60"/>
              <w:jc w:val="left"/>
              <w:rPr>
                <w:rFonts w:ascii="Arial" w:hAnsi="Arial"/>
                <w:spacing w:val="0"/>
                <w:sz w:val="16"/>
                <w:lang w:val="en-GB"/>
              </w:rPr>
            </w:pPr>
          </w:p>
        </w:tc>
      </w:tr>
    </w:tbl>
    <w:p w14:paraId="6B3AF76D" w14:textId="77777777" w:rsidR="008B64F5" w:rsidRPr="008B64F5" w:rsidRDefault="008B64F5" w:rsidP="008B64F5">
      <w:pPr>
        <w:widowControl/>
        <w:spacing w:after="0"/>
        <w:jc w:val="left"/>
        <w:rPr>
          <w:rFonts w:ascii="Arial" w:hAnsi="Arial"/>
          <w:spacing w:val="0"/>
          <w:sz w:val="19"/>
          <w:lang w:val="en-GB"/>
        </w:rPr>
      </w:pPr>
    </w:p>
    <w:p w14:paraId="50330662" w14:textId="77777777" w:rsidR="008B64F5" w:rsidRPr="008B64F5" w:rsidRDefault="008B64F5" w:rsidP="008B64F5">
      <w:pPr>
        <w:widowControl/>
        <w:spacing w:after="0"/>
        <w:jc w:val="left"/>
        <w:rPr>
          <w:rFonts w:ascii="Arial" w:hAnsi="Arial"/>
          <w:spacing w:val="0"/>
          <w:sz w:val="19"/>
          <w:lang w:val="en-GB"/>
        </w:rPr>
      </w:pPr>
      <w:r w:rsidRPr="008B64F5">
        <w:rPr>
          <w:rFonts w:ascii="Arial" w:hAnsi="Arial"/>
          <w:spacing w:val="0"/>
          <w:sz w:val="19"/>
          <w:lang w:val="en-GB"/>
        </w:rPr>
        <w:t>Continue on separate sheet if required.</w:t>
      </w:r>
    </w:p>
    <w:p w14:paraId="5088CC1F" w14:textId="77777777" w:rsidR="008B64F5" w:rsidRPr="008B64F5" w:rsidRDefault="008B64F5" w:rsidP="008B64F5">
      <w:pPr>
        <w:widowControl/>
        <w:spacing w:after="0"/>
        <w:jc w:val="left"/>
        <w:rPr>
          <w:rFonts w:ascii="Arial" w:hAnsi="Arial"/>
          <w:spacing w:val="0"/>
          <w:sz w:val="19"/>
          <w:lang w:val="en-GB"/>
        </w:rPr>
      </w:pPr>
    </w:p>
    <w:p w14:paraId="2B0B9808" w14:textId="77777777" w:rsidR="008B64F5" w:rsidRPr="008B64F5" w:rsidRDefault="008B64F5" w:rsidP="008B64F5">
      <w:pPr>
        <w:widowControl/>
        <w:spacing w:after="0"/>
        <w:jc w:val="left"/>
        <w:rPr>
          <w:rFonts w:ascii="Arial" w:hAnsi="Arial"/>
          <w:spacing w:val="0"/>
          <w:sz w:val="19"/>
          <w:lang w:val="en-GB"/>
        </w:rPr>
      </w:pPr>
    </w:p>
    <w:p w14:paraId="76D42B6B" w14:textId="77777777" w:rsidR="008B64F5" w:rsidRPr="00B725AA" w:rsidRDefault="008B64F5">
      <w:pPr>
        <w:rPr>
          <w:rFonts w:ascii="Arial" w:hAnsi="Arial" w:cs="Arial"/>
          <w:szCs w:val="22"/>
        </w:rPr>
      </w:pPr>
    </w:p>
    <w:sectPr w:rsidR="008B64F5" w:rsidRPr="00B725AA" w:rsidSect="00FF58D9">
      <w:pgSz w:w="16838" w:h="11906" w:orient="landscape"/>
      <w:pgMar w:top="432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48C9"/>
    <w:multiLevelType w:val="hybridMultilevel"/>
    <w:tmpl w:val="F5CE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C1E6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5913139">
    <w:abstractNumId w:val="0"/>
  </w:num>
  <w:num w:numId="2" w16cid:durableId="58851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0E"/>
    <w:rsid w:val="00033AC8"/>
    <w:rsid w:val="000355AC"/>
    <w:rsid w:val="0004676C"/>
    <w:rsid w:val="00057EB2"/>
    <w:rsid w:val="000853A2"/>
    <w:rsid w:val="000C3BFD"/>
    <w:rsid w:val="000D3566"/>
    <w:rsid w:val="000D74C1"/>
    <w:rsid w:val="000F5278"/>
    <w:rsid w:val="00111506"/>
    <w:rsid w:val="001255BA"/>
    <w:rsid w:val="00140C7A"/>
    <w:rsid w:val="001558B8"/>
    <w:rsid w:val="001707D9"/>
    <w:rsid w:val="001835F2"/>
    <w:rsid w:val="0018574B"/>
    <w:rsid w:val="001C4CE7"/>
    <w:rsid w:val="001D752E"/>
    <w:rsid w:val="002021D5"/>
    <w:rsid w:val="00233F0D"/>
    <w:rsid w:val="00242E1F"/>
    <w:rsid w:val="00246FEF"/>
    <w:rsid w:val="002618A6"/>
    <w:rsid w:val="00273C29"/>
    <w:rsid w:val="002A7DC7"/>
    <w:rsid w:val="002F186D"/>
    <w:rsid w:val="00315E11"/>
    <w:rsid w:val="00322198"/>
    <w:rsid w:val="003239F2"/>
    <w:rsid w:val="00382F35"/>
    <w:rsid w:val="00383EBC"/>
    <w:rsid w:val="00395603"/>
    <w:rsid w:val="003A6613"/>
    <w:rsid w:val="00413727"/>
    <w:rsid w:val="004457BB"/>
    <w:rsid w:val="00472EB8"/>
    <w:rsid w:val="00473C0A"/>
    <w:rsid w:val="00473D92"/>
    <w:rsid w:val="004B234A"/>
    <w:rsid w:val="0050172B"/>
    <w:rsid w:val="00572307"/>
    <w:rsid w:val="00591C72"/>
    <w:rsid w:val="005B682A"/>
    <w:rsid w:val="005C61DD"/>
    <w:rsid w:val="005F133F"/>
    <w:rsid w:val="006326C9"/>
    <w:rsid w:val="006776CE"/>
    <w:rsid w:val="00694BE3"/>
    <w:rsid w:val="006B5336"/>
    <w:rsid w:val="006D2B33"/>
    <w:rsid w:val="006E2B34"/>
    <w:rsid w:val="00713A1A"/>
    <w:rsid w:val="007406C7"/>
    <w:rsid w:val="00756C67"/>
    <w:rsid w:val="00760EE8"/>
    <w:rsid w:val="00825B63"/>
    <w:rsid w:val="00856B75"/>
    <w:rsid w:val="008671D3"/>
    <w:rsid w:val="0087628C"/>
    <w:rsid w:val="0089780B"/>
    <w:rsid w:val="008A2146"/>
    <w:rsid w:val="008B64F5"/>
    <w:rsid w:val="008C2011"/>
    <w:rsid w:val="0090653F"/>
    <w:rsid w:val="009216A2"/>
    <w:rsid w:val="00935718"/>
    <w:rsid w:val="00943CB2"/>
    <w:rsid w:val="009C61CC"/>
    <w:rsid w:val="00A04F3F"/>
    <w:rsid w:val="00A47E54"/>
    <w:rsid w:val="00A50C6E"/>
    <w:rsid w:val="00A53D8C"/>
    <w:rsid w:val="00A84695"/>
    <w:rsid w:val="00A969C7"/>
    <w:rsid w:val="00AD6A36"/>
    <w:rsid w:val="00AD70D9"/>
    <w:rsid w:val="00AF60E5"/>
    <w:rsid w:val="00B03E3F"/>
    <w:rsid w:val="00B36E33"/>
    <w:rsid w:val="00B63CA8"/>
    <w:rsid w:val="00B725AA"/>
    <w:rsid w:val="00B84064"/>
    <w:rsid w:val="00BA3662"/>
    <w:rsid w:val="00BC6F7C"/>
    <w:rsid w:val="00BE41AF"/>
    <w:rsid w:val="00C14619"/>
    <w:rsid w:val="00C25D4A"/>
    <w:rsid w:val="00C4009B"/>
    <w:rsid w:val="00C47600"/>
    <w:rsid w:val="00C535E4"/>
    <w:rsid w:val="00C80225"/>
    <w:rsid w:val="00CA4D02"/>
    <w:rsid w:val="00CC181D"/>
    <w:rsid w:val="00D20D3B"/>
    <w:rsid w:val="00D2665A"/>
    <w:rsid w:val="00D3768D"/>
    <w:rsid w:val="00D61D0E"/>
    <w:rsid w:val="00D72259"/>
    <w:rsid w:val="00D822C2"/>
    <w:rsid w:val="00DB35B7"/>
    <w:rsid w:val="00DD1690"/>
    <w:rsid w:val="00E04F52"/>
    <w:rsid w:val="00E231C6"/>
    <w:rsid w:val="00E41AFA"/>
    <w:rsid w:val="00E5267B"/>
    <w:rsid w:val="00E90273"/>
    <w:rsid w:val="00EB503C"/>
    <w:rsid w:val="00EE0598"/>
    <w:rsid w:val="00F321E0"/>
    <w:rsid w:val="00F3482C"/>
    <w:rsid w:val="00F61A19"/>
    <w:rsid w:val="00F81DE7"/>
    <w:rsid w:val="00FA3CFA"/>
    <w:rsid w:val="00FC5BF7"/>
    <w:rsid w:val="00FF0B06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298773"/>
  <w15:chartTrackingRefBased/>
  <w15:docId w15:val="{6AE3DE11-5CA6-474E-B336-665FF759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1D0E"/>
    <w:pPr>
      <w:widowControl w:val="0"/>
      <w:spacing w:after="240"/>
      <w:jc w:val="both"/>
    </w:pPr>
    <w:rPr>
      <w:spacing w:val="-2"/>
      <w:sz w:val="22"/>
      <w:lang w:val="en-AU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61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2A9100CC15046AEA14C7552CFAA2B" ma:contentTypeVersion="1" ma:contentTypeDescription="Create a new document." ma:contentTypeScope="" ma:versionID="0dfab117dbb935e106fcd6594ff7ce2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834554-BE48-46B7-A957-CBCFA7B5D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B67F2-39EB-4DA2-B5FC-55B4381AD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CB88D-C7DE-4034-BF41-83658CE5EA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</vt:lpstr>
    </vt:vector>
  </TitlesOfParts>
  <Company>Aberdeenshire Council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</dc:title>
  <dc:subject/>
  <dc:creator>Any Authorised User</dc:creator>
  <cp:keywords/>
  <dc:description/>
  <cp:lastModifiedBy>Jade Fraser</cp:lastModifiedBy>
  <cp:revision>2</cp:revision>
  <cp:lastPrinted>2011-04-15T14:30:00Z</cp:lastPrinted>
  <dcterms:created xsi:type="dcterms:W3CDTF">2026-08-31T15:35:00Z</dcterms:created>
  <dcterms:modified xsi:type="dcterms:W3CDTF">2026-08-31T15:35:00Z</dcterms:modified>
</cp:coreProperties>
</file>