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3B74B8" w14:textId="77777777" w:rsidR="00400D50" w:rsidRDefault="00000000">
      <w:pPr>
        <w:pStyle w:val="Title"/>
      </w:pPr>
      <w:r>
        <w:t>Information Checklist for Evolve Excursion Forms (In-house Delivery)</w:t>
      </w:r>
    </w:p>
    <w:p w14:paraId="35E6E304" w14:textId="77777777" w:rsidR="00400D50" w:rsidRDefault="00000000">
      <w:pPr>
        <w:pStyle w:val="Heading1"/>
      </w:pPr>
      <w:r>
        <w:t>Staff to Participant Ratios</w:t>
      </w:r>
    </w:p>
    <w:p w14:paraId="441FFD5B" w14:textId="7FBED9C8" w:rsidR="00400D50" w:rsidRDefault="00000000">
      <w:r>
        <w:t xml:space="preserve">In general, the risk assessment carried out will direct the supervision level required for your </w:t>
      </w:r>
      <w:proofErr w:type="gramStart"/>
      <w:r>
        <w:t>particular excursion</w:t>
      </w:r>
      <w:proofErr w:type="gramEnd"/>
      <w:r>
        <w:t xml:space="preserve"> and is a matter for the Head of Establishment to determine. During adventurous activities the supervision ratio is determined by the activity qualification and circumstance. In the absence of other leaders in the area, a leader must have an adult assistant.</w:t>
      </w:r>
      <w:r w:rsidR="00507EE2" w:rsidRPr="00507EE2">
        <w:t xml:space="preserve"> </w:t>
      </w:r>
      <w:hyperlink r:id="rId9" w:history="1">
        <w:r w:rsidR="00507EE2" w:rsidRPr="00507EE2">
          <w:rPr>
            <w:rStyle w:val="Hyperlink"/>
          </w:rPr>
          <w:t>Aberdeenshire Excursion Procedures- further guidance on ratios</w:t>
        </w:r>
      </w:hyperlink>
    </w:p>
    <w:p w14:paraId="58A5D19C" w14:textId="77777777" w:rsidR="00400D50" w:rsidRDefault="00000000">
      <w:pPr>
        <w:pStyle w:val="Heading1"/>
      </w:pPr>
      <w:r>
        <w:t>Participants</w:t>
      </w:r>
    </w:p>
    <w:p w14:paraId="37E10B03" w14:textId="77777777" w:rsidR="00400D50" w:rsidRDefault="00000000">
      <w:r>
        <w:t>Either add participants to the 'Intended Attendees' field or upload a document listing pupils' names along with their next of kin emergency contact details.</w:t>
      </w:r>
    </w:p>
    <w:p w14:paraId="5B80CF68" w14:textId="77777777" w:rsidR="00400D50" w:rsidRDefault="00000000">
      <w:pPr>
        <w:pStyle w:val="Heading1"/>
      </w:pPr>
      <w:r>
        <w:t>Risk Assessments</w:t>
      </w:r>
    </w:p>
    <w:p w14:paraId="54C45A10" w14:textId="77777777" w:rsidR="00400D50" w:rsidRDefault="00000000">
      <w:r>
        <w:t xml:space="preserve">A signed &amp; dated risk assessment for both the adventurous activity &amp; the establishment’s more general responsibilities e.g. travel, behaviour, pastoral care, specific care of </w:t>
      </w:r>
      <w:proofErr w:type="gramStart"/>
      <w:r>
        <w:t>particular pupils</w:t>
      </w:r>
      <w:proofErr w:type="gramEnd"/>
      <w:r>
        <w:t>.</w:t>
      </w:r>
    </w:p>
    <w:p w14:paraId="10D4A2AE" w14:textId="2F697770" w:rsidR="00507EE2" w:rsidRDefault="00507EE2">
      <w:hyperlink r:id="rId10" w:history="1">
        <w:r w:rsidRPr="00507EE2">
          <w:rPr>
            <w:rStyle w:val="Hyperlink"/>
          </w:rPr>
          <w:t>Exemplar Risk Assessments</w:t>
        </w:r>
      </w:hyperlink>
    </w:p>
    <w:p w14:paraId="7DEB46D1" w14:textId="77777777" w:rsidR="00400D50" w:rsidRDefault="00000000">
      <w:pPr>
        <w:pStyle w:val="Heading1"/>
      </w:pPr>
      <w:r>
        <w:t>Travel Itinerary</w:t>
      </w:r>
    </w:p>
    <w:p w14:paraId="5B9F7304" w14:textId="77777777" w:rsidR="00400D50" w:rsidRDefault="00000000">
      <w:r>
        <w:t>An itinerary detailing travel arrangements including departure &amp; arrival times and an outline description of the trip. A letter to parents or information sheet with these details would also serve this purpose. Where travel is the responsibility of parents, drop off &amp; pick up times and places should be included.</w:t>
      </w:r>
    </w:p>
    <w:p w14:paraId="65E7159D" w14:textId="77777777" w:rsidR="00400D50" w:rsidRDefault="00000000">
      <w:pPr>
        <w:pStyle w:val="Heading1"/>
      </w:pPr>
      <w:r>
        <w:t>Base Contact</w:t>
      </w:r>
    </w:p>
    <w:p w14:paraId="201598F4" w14:textId="77777777" w:rsidR="00400D50" w:rsidRDefault="00000000">
      <w:r>
        <w:t>The base contact must be a named person associated with the establishment and who has access to all location, travel, itinerary &amp; emergency contact details. For residential trips, confirm the named Base Contact is contactable outwith school hours. The Base Contact must remain in the home area and cannot be activity centre or provider staff.</w:t>
      </w:r>
    </w:p>
    <w:p w14:paraId="5A26B1D2" w14:textId="77777777" w:rsidR="00400D50" w:rsidRDefault="00000000">
      <w:pPr>
        <w:pStyle w:val="Heading1"/>
      </w:pPr>
      <w:r>
        <w:lastRenderedPageBreak/>
        <w:t>Staff Contacts</w:t>
      </w:r>
    </w:p>
    <w:p w14:paraId="6BF6DE00" w14:textId="5A0A4C5A" w:rsidR="00400D50" w:rsidRDefault="41D4820C" w:rsidP="41D4820C">
      <w:pPr>
        <w:rPr>
          <w:rFonts w:ascii="Cambria" w:eastAsia="Cambria" w:hAnsi="Cambria" w:cs="Cambria"/>
        </w:rPr>
      </w:pPr>
      <w:r>
        <w:t xml:space="preserve">A list of supporting staff &amp; any volunteers’ mobile numbers plus their next of kin emergency contact details. </w:t>
      </w:r>
      <w:r w:rsidRPr="41D4820C">
        <w:rPr>
          <w:rFonts w:ascii="Cambria" w:eastAsia="Cambria" w:hAnsi="Cambria" w:cs="Cambria"/>
          <w:color w:val="000000" w:themeColor="text1"/>
        </w:rPr>
        <w:t>Please note emergency contact must not be someone on the excursion.</w:t>
      </w:r>
    </w:p>
    <w:p w14:paraId="4EB74F4E" w14:textId="534404B0" w:rsidR="00400D50" w:rsidRDefault="00400D50"/>
    <w:p w14:paraId="13BE2920" w14:textId="77777777" w:rsidR="00400D50" w:rsidRDefault="00000000">
      <w:pPr>
        <w:pStyle w:val="Heading1"/>
      </w:pPr>
      <w:r>
        <w:t>Leader’s Qualifications</w:t>
      </w:r>
    </w:p>
    <w:p w14:paraId="3FB620F5" w14:textId="77777777" w:rsidR="00400D50" w:rsidRDefault="00000000">
      <w:r>
        <w:t>Details &amp; images of Activity Leaders’ qualifications in First Aid &amp; for the specific activity must be uploaded to their Evolve user account.</w:t>
      </w:r>
    </w:p>
    <w:p w14:paraId="76419B48" w14:textId="77777777" w:rsidR="00400D50" w:rsidRDefault="00000000">
      <w:pPr>
        <w:pStyle w:val="Heading1"/>
      </w:pPr>
      <w:r>
        <w:t>Multiple DofE Groups</w:t>
      </w:r>
    </w:p>
    <w:p w14:paraId="035B205F" w14:textId="77777777" w:rsidR="00400D50" w:rsidRDefault="00000000">
      <w:r>
        <w:t>Where multiple leaders and their teams are entered on one Evolve form, it should be clear which leader is responsible for which participants.</w:t>
      </w:r>
    </w:p>
    <w:p w14:paraId="6145200A" w14:textId="77777777" w:rsidR="00400D50" w:rsidRDefault="00000000">
      <w:pPr>
        <w:pStyle w:val="Heading1"/>
      </w:pPr>
      <w:r>
        <w:t>Maps</w:t>
      </w:r>
    </w:p>
    <w:p w14:paraId="25EFBE9A" w14:textId="77777777" w:rsidR="00400D50" w:rsidRDefault="00000000">
      <w:r>
        <w:t>Maps must be clear images of Ordnance Survey style maps and feature the intended route, including any contingency plan.</w:t>
      </w:r>
    </w:p>
    <w:p w14:paraId="4F868810" w14:textId="77777777" w:rsidR="00400D50" w:rsidRDefault="00000000">
      <w:pPr>
        <w:pStyle w:val="Heading1"/>
      </w:pPr>
      <w:r>
        <w:t>Route Card</w:t>
      </w:r>
    </w:p>
    <w:p w14:paraId="0FA0F3DD" w14:textId="77777777" w:rsidR="00400D50" w:rsidRDefault="00000000">
      <w:r>
        <w:t>For DofE or similar remotely supervised outings a route card for each day should be completed, detailing participants’ names, Base Contact details and supervisor information.</w:t>
      </w:r>
    </w:p>
    <w:sectPr w:rsidR="00400D50"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133840446">
    <w:abstractNumId w:val="8"/>
  </w:num>
  <w:num w:numId="2" w16cid:durableId="636255800">
    <w:abstractNumId w:val="6"/>
  </w:num>
  <w:num w:numId="3" w16cid:durableId="18510486">
    <w:abstractNumId w:val="5"/>
  </w:num>
  <w:num w:numId="4" w16cid:durableId="479275178">
    <w:abstractNumId w:val="4"/>
  </w:num>
  <w:num w:numId="5" w16cid:durableId="2000768380">
    <w:abstractNumId w:val="7"/>
  </w:num>
  <w:num w:numId="6" w16cid:durableId="1319844284">
    <w:abstractNumId w:val="3"/>
  </w:num>
  <w:num w:numId="7" w16cid:durableId="1379091915">
    <w:abstractNumId w:val="2"/>
  </w:num>
  <w:num w:numId="8" w16cid:durableId="1161695095">
    <w:abstractNumId w:val="1"/>
  </w:num>
  <w:num w:numId="9" w16cid:durableId="168882560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47730"/>
    <w:rsid w:val="00034616"/>
    <w:rsid w:val="0006063C"/>
    <w:rsid w:val="0015074B"/>
    <w:rsid w:val="00212261"/>
    <w:rsid w:val="0029639D"/>
    <w:rsid w:val="00326F90"/>
    <w:rsid w:val="00400D50"/>
    <w:rsid w:val="00443D6D"/>
    <w:rsid w:val="00507EE2"/>
    <w:rsid w:val="00884408"/>
    <w:rsid w:val="00AA1D8D"/>
    <w:rsid w:val="00B47730"/>
    <w:rsid w:val="00CB0664"/>
    <w:rsid w:val="00FC693F"/>
    <w:rsid w:val="41D4820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4062061"/>
  <w14:defaultImageDpi w14:val="300"/>
  <w15:docId w15:val="{8A0DC357-BAC7-4C0D-AE7F-8DED083BEB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character" w:styleId="Hyperlink">
    <w:name w:val="Hyperlink"/>
    <w:basedOn w:val="DefaultParagraphFont"/>
    <w:uiPriority w:val="99"/>
    <w:unhideWhenUsed/>
    <w:rsid w:val="00507EE2"/>
    <w:rPr>
      <w:color w:val="0000FF" w:themeColor="hyperlink"/>
      <w:u w:val="single"/>
    </w:rPr>
  </w:style>
  <w:style w:type="character" w:styleId="UnresolvedMention">
    <w:name w:val="Unresolved Mention"/>
    <w:basedOn w:val="DefaultParagraphFont"/>
    <w:uiPriority w:val="99"/>
    <w:semiHidden/>
    <w:unhideWhenUsed/>
    <w:rsid w:val="00507EE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hyperlink" Target="https://www.livelifeaberdeenshire.org.uk/live-life-outdoors/schools-and-groups/outdoor-resources/risk-assessments/" TargetMode="External"/><Relationship Id="rId4" Type="http://schemas.openxmlformats.org/officeDocument/2006/relationships/customXml" Target="../customXml/item4.xml"/><Relationship Id="rId9" Type="http://schemas.openxmlformats.org/officeDocument/2006/relationships/hyperlink" Target="https://www.livelifeaberdeenshire.org.uk/media/7948/summary-of-staff-ratio-guidance-oct22.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28E8157-0647-4FD7-828B-CB14ABB16A84}">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customXml/itemProps3.xml><?xml version="1.0" encoding="utf-8"?>
<ds:datastoreItem xmlns:ds="http://schemas.openxmlformats.org/officeDocument/2006/customXml" ds:itemID="{486A40AC-94FE-438C-AFF6-4810E66B3ED7}">
  <ds:schemaRefs>
    <ds:schemaRef ds:uri="http://schemas.microsoft.com/sharepoint/v3/contenttype/forms"/>
  </ds:schemaRefs>
</ds:datastoreItem>
</file>

<file path=customXml/itemProps4.xml><?xml version="1.0" encoding="utf-8"?>
<ds:datastoreItem xmlns:ds="http://schemas.openxmlformats.org/officeDocument/2006/customXml" ds:itemID="{F7ADA145-6785-4615-BC8B-2B332768061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402</Words>
  <Characters>2298</Characters>
  <Application>Microsoft Office Word</Application>
  <DocSecurity>0</DocSecurity>
  <Lines>19</Lines>
  <Paragraphs>5</Paragraphs>
  <ScaleCrop>false</ScaleCrop>
  <Manager/>
  <Company/>
  <LinksUpToDate>false</LinksUpToDate>
  <CharactersWithSpaces>2695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Jade Fraser</cp:lastModifiedBy>
  <cp:revision>2</cp:revision>
  <dcterms:created xsi:type="dcterms:W3CDTF">2026-06-22T09:17:00Z</dcterms:created>
  <dcterms:modified xsi:type="dcterms:W3CDTF">2026-06-22T09:17:00Z</dcterms:modified>
  <cp:category/>
</cp:coreProperties>
</file>